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0D" w:rsidRPr="0099230D" w:rsidRDefault="0099230D" w:rsidP="0099230D">
      <w:pPr>
        <w:spacing w:line="375" w:lineRule="atLeast"/>
        <w:textAlignment w:val="baseline"/>
        <w:rPr>
          <w:rFonts w:ascii="Arial" w:eastAsia="Times New Roman" w:hAnsi="Arial" w:cs="Arial"/>
          <w:b/>
          <w:color w:val="000000"/>
          <w:sz w:val="23"/>
          <w:szCs w:val="23"/>
          <w:lang w:val="en-US"/>
        </w:rPr>
      </w:pPr>
      <w:r w:rsidRPr="0099230D">
        <w:rPr>
          <w:rFonts w:ascii="Arial" w:eastAsia="Times New Roman" w:hAnsi="Arial" w:cs="Arial"/>
          <w:b/>
          <w:color w:val="000000"/>
          <w:sz w:val="23"/>
          <w:szCs w:val="23"/>
          <w:lang w:val="en-US"/>
        </w:rPr>
        <w:t>ACAMS AML Workshop - Do I really Know who I’m Working with? Customer, Vendor, and Employee Due Diligence</w:t>
      </w:r>
    </w:p>
    <w:p w:rsidR="0099230D" w:rsidRPr="0099230D" w:rsidRDefault="0099230D" w:rsidP="0099230D">
      <w:pPr>
        <w:spacing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This seminar will give participants a broad overview on what to do and how to do it to better understand their working environment. This environment includes customers, employees, and vendors, as well as raising their awareness for fraudsters. As more and more professions and industries are getting regulated and fall under Anti-Money Laundering regulations, the need to be well prepared becomes relevant to an increasing number of professionals.</w:t>
      </w:r>
    </w:p>
    <w:p w:rsidR="0099230D" w:rsidRPr="0099230D" w:rsidRDefault="0099230D" w:rsidP="0099230D">
      <w:pPr>
        <w:spacing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The Seminar:</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KYC – Know Your Customer Basics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Find out more about basic KYC obligations and regulatory expectations. What are the necessary steps? What to do? When to do it? Also find out, why it is important for you and your company and what could happen, if you fail to do it or fail to do it properly.</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KYE – Know Your Employee Basics</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In the end, they are the people working with you. Find out more about basic know your employee tasks. What are the necessary steps? What to do? When to do it? Also find out, why it is important for you and your company and what could happen, if you fail to do it or fail to do it properly.</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KYV – Know Your Vendor Basics</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Do I need to know whom I contract? Certainly, you need to know. Find out more about basic know your vendor tasks. What and when to do it? Also find out, why it is important for you and your company and what could happen, if you fail to do it or fail to do it properly.</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Identification documents</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What are proper identification documents? How to check them? Where can I get help from. This part will go a bit deeper into one of the integral parts of the KYC process.</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Open Source Intelligence to use for KYC</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xml:space="preserve">Program and Sources to help in the KYC process is expensive? There are cheaper ways to assist you. Get an overview for </w:t>
      </w:r>
      <w:proofErr w:type="spellStart"/>
      <w:r w:rsidRPr="0099230D">
        <w:rPr>
          <w:rFonts w:ascii="Arial" w:eastAsia="Times New Roman" w:hAnsi="Arial" w:cs="Arial"/>
          <w:color w:val="000000"/>
          <w:sz w:val="23"/>
          <w:szCs w:val="23"/>
          <w:lang w:val="en-US"/>
        </w:rPr>
        <w:t>possebilities</w:t>
      </w:r>
      <w:proofErr w:type="spellEnd"/>
      <w:r w:rsidRPr="0099230D">
        <w:rPr>
          <w:rFonts w:ascii="Arial" w:eastAsia="Times New Roman" w:hAnsi="Arial" w:cs="Arial"/>
          <w:color w:val="000000"/>
          <w:sz w:val="23"/>
          <w:szCs w:val="23"/>
          <w:lang w:val="en-US"/>
        </w:rPr>
        <w:t xml:space="preserve"> for open intelligence sources for your KYC process.</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lastRenderedPageBreak/>
        <w:t> </w:t>
      </w:r>
    </w:p>
    <w:p w:rsidR="0099230D" w:rsidRPr="0099230D" w:rsidRDefault="0099230D" w:rsidP="0099230D">
      <w:pPr>
        <w:spacing w:after="0"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b/>
          <w:bCs/>
          <w:color w:val="000000"/>
          <w:sz w:val="23"/>
          <w:szCs w:val="23"/>
          <w:bdr w:val="none" w:sz="0" w:space="0" w:color="auto" w:frame="1"/>
          <w:lang w:val="en-US"/>
        </w:rPr>
        <w:t>Excursus: Social Engineering</w:t>
      </w:r>
    </w:p>
    <w:p w:rsidR="0099230D" w:rsidRPr="0099230D" w:rsidRDefault="0099230D" w:rsidP="0099230D">
      <w:pPr>
        <w:spacing w:line="375"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 xml:space="preserve">If you did not know yet, what Social </w:t>
      </w:r>
      <w:proofErr w:type="spellStart"/>
      <w:r w:rsidRPr="0099230D">
        <w:rPr>
          <w:rFonts w:ascii="Arial" w:eastAsia="Times New Roman" w:hAnsi="Arial" w:cs="Arial"/>
          <w:color w:val="000000"/>
          <w:sz w:val="23"/>
          <w:szCs w:val="23"/>
          <w:lang w:val="en-US"/>
        </w:rPr>
        <w:t>Engeneering</w:t>
      </w:r>
      <w:proofErr w:type="spellEnd"/>
      <w:r w:rsidRPr="0099230D">
        <w:rPr>
          <w:rFonts w:ascii="Arial" w:eastAsia="Times New Roman" w:hAnsi="Arial" w:cs="Arial"/>
          <w:color w:val="000000"/>
          <w:sz w:val="23"/>
          <w:szCs w:val="23"/>
          <w:lang w:val="en-US"/>
        </w:rPr>
        <w:t xml:space="preserve"> is or why it is important to know about Social </w:t>
      </w:r>
      <w:proofErr w:type="spellStart"/>
      <w:r w:rsidRPr="0099230D">
        <w:rPr>
          <w:rFonts w:ascii="Arial" w:eastAsia="Times New Roman" w:hAnsi="Arial" w:cs="Arial"/>
          <w:color w:val="000000"/>
          <w:sz w:val="23"/>
          <w:szCs w:val="23"/>
          <w:lang w:val="en-US"/>
        </w:rPr>
        <w:t>Engeneering</w:t>
      </w:r>
      <w:proofErr w:type="spellEnd"/>
      <w:r w:rsidRPr="0099230D">
        <w:rPr>
          <w:rFonts w:ascii="Arial" w:eastAsia="Times New Roman" w:hAnsi="Arial" w:cs="Arial"/>
          <w:color w:val="000000"/>
          <w:sz w:val="23"/>
          <w:szCs w:val="23"/>
          <w:lang w:val="en-US"/>
        </w:rPr>
        <w:t xml:space="preserve"> for your KYC process, it is certainly time to find out now. A mix of real life examples to give you an overview about this field.</w:t>
      </w:r>
    </w:p>
    <w:p w:rsidR="0099230D" w:rsidRPr="0099230D" w:rsidRDefault="0099230D" w:rsidP="0099230D">
      <w:pPr>
        <w:spacing w:line="375" w:lineRule="atLeast"/>
        <w:textAlignment w:val="baseline"/>
        <w:rPr>
          <w:rFonts w:ascii="Arial" w:eastAsia="Times New Roman" w:hAnsi="Arial" w:cs="Arial"/>
          <w:color w:val="000000"/>
          <w:sz w:val="23"/>
          <w:szCs w:val="23"/>
          <w:lang w:val="en-US"/>
        </w:rPr>
      </w:pPr>
      <w:r w:rsidRPr="0076721D">
        <w:rPr>
          <w:rFonts w:ascii="Arial" w:eastAsia="Times New Roman" w:hAnsi="Arial" w:cs="Arial"/>
          <w:b/>
          <w:bCs/>
          <w:color w:val="000000"/>
          <w:sz w:val="23"/>
          <w:szCs w:val="23"/>
          <w:bdr w:val="none" w:sz="0" w:space="0" w:color="auto" w:frame="1"/>
          <w:lang w:val="en-US"/>
        </w:rPr>
        <w:t>This seminar is structured and developed for:</w:t>
      </w:r>
    </w:p>
    <w:p w:rsidR="0099230D" w:rsidRPr="0099230D" w:rsidRDefault="0099230D" w:rsidP="0099230D">
      <w:pPr>
        <w:spacing w:after="0" w:line="390"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Partners</w:t>
      </w:r>
      <w:r>
        <w:rPr>
          <w:rFonts w:ascii="Arial" w:eastAsia="Times New Roman" w:hAnsi="Arial" w:cs="Arial"/>
          <w:color w:val="000000"/>
          <w:sz w:val="23"/>
          <w:szCs w:val="23"/>
          <w:lang w:val="en-US"/>
        </w:rPr>
        <w:t>, N</w:t>
      </w:r>
      <w:r w:rsidRPr="0099230D">
        <w:rPr>
          <w:rFonts w:ascii="Arial" w:eastAsia="Times New Roman" w:hAnsi="Arial" w:cs="Arial"/>
          <w:color w:val="000000"/>
          <w:sz w:val="23"/>
          <w:szCs w:val="23"/>
          <w:lang w:val="en-US"/>
        </w:rPr>
        <w:t>on-financial executives and Directors</w:t>
      </w:r>
      <w:r>
        <w:rPr>
          <w:rFonts w:ascii="Arial" w:eastAsia="Times New Roman" w:hAnsi="Arial" w:cs="Arial"/>
          <w:color w:val="000000"/>
          <w:sz w:val="23"/>
          <w:szCs w:val="23"/>
          <w:lang w:val="en-US"/>
        </w:rPr>
        <w:t xml:space="preserve">, </w:t>
      </w:r>
      <w:r w:rsidRPr="0099230D">
        <w:rPr>
          <w:rFonts w:ascii="Arial" w:eastAsia="Times New Roman" w:hAnsi="Arial" w:cs="Arial"/>
          <w:color w:val="000000"/>
          <w:sz w:val="23"/>
          <w:szCs w:val="23"/>
          <w:lang w:val="en-US"/>
        </w:rPr>
        <w:t>Senior and junior lawyers</w:t>
      </w:r>
      <w:r>
        <w:rPr>
          <w:rFonts w:ascii="Arial" w:eastAsia="Times New Roman" w:hAnsi="Arial" w:cs="Arial"/>
          <w:color w:val="000000"/>
          <w:sz w:val="23"/>
          <w:szCs w:val="23"/>
          <w:lang w:val="en-US"/>
        </w:rPr>
        <w:t xml:space="preserve">, </w:t>
      </w:r>
      <w:r w:rsidRPr="0099230D">
        <w:rPr>
          <w:rFonts w:ascii="Arial" w:eastAsia="Times New Roman" w:hAnsi="Arial" w:cs="Arial"/>
          <w:color w:val="000000"/>
          <w:sz w:val="23"/>
          <w:szCs w:val="23"/>
          <w:lang w:val="en-US"/>
        </w:rPr>
        <w:t>Legal experts in the fi</w:t>
      </w:r>
      <w:bookmarkStart w:id="0" w:name="_GoBack"/>
      <w:bookmarkEnd w:id="0"/>
      <w:r w:rsidRPr="0099230D">
        <w:rPr>
          <w:rFonts w:ascii="Arial" w:eastAsia="Times New Roman" w:hAnsi="Arial" w:cs="Arial"/>
          <w:color w:val="000000"/>
          <w:sz w:val="23"/>
          <w:szCs w:val="23"/>
          <w:lang w:val="en-US"/>
        </w:rPr>
        <w:t>nancial services industry</w:t>
      </w:r>
      <w:r>
        <w:rPr>
          <w:rFonts w:ascii="Arial" w:eastAsia="Times New Roman" w:hAnsi="Arial" w:cs="Arial"/>
          <w:color w:val="000000"/>
          <w:sz w:val="23"/>
          <w:szCs w:val="23"/>
          <w:lang w:val="en-US"/>
        </w:rPr>
        <w:t xml:space="preserve">, </w:t>
      </w:r>
      <w:r w:rsidRPr="0099230D">
        <w:rPr>
          <w:rFonts w:ascii="Arial" w:eastAsia="Times New Roman" w:hAnsi="Arial" w:cs="Arial"/>
          <w:color w:val="000000"/>
          <w:sz w:val="23"/>
          <w:szCs w:val="23"/>
          <w:lang w:val="en-US"/>
        </w:rPr>
        <w:t>Regulatory and Legal consultants</w:t>
      </w:r>
      <w:r>
        <w:rPr>
          <w:rFonts w:ascii="Arial" w:eastAsia="Times New Roman" w:hAnsi="Arial" w:cs="Arial"/>
          <w:color w:val="000000"/>
          <w:sz w:val="23"/>
          <w:szCs w:val="23"/>
          <w:lang w:val="en-US"/>
        </w:rPr>
        <w:t xml:space="preserve">, </w:t>
      </w:r>
      <w:r w:rsidRPr="0099230D">
        <w:rPr>
          <w:rFonts w:ascii="Arial" w:eastAsia="Times New Roman" w:hAnsi="Arial" w:cs="Arial"/>
          <w:color w:val="000000"/>
          <w:sz w:val="23"/>
          <w:szCs w:val="23"/>
          <w:lang w:val="en-US"/>
        </w:rPr>
        <w:t>COs and AMLCOs</w:t>
      </w:r>
      <w:r>
        <w:rPr>
          <w:rFonts w:ascii="Arial" w:eastAsia="Times New Roman" w:hAnsi="Arial" w:cs="Arial"/>
          <w:color w:val="000000"/>
          <w:sz w:val="23"/>
          <w:szCs w:val="23"/>
          <w:lang w:val="en-US"/>
        </w:rPr>
        <w:t xml:space="preserve">, </w:t>
      </w:r>
      <w:r w:rsidRPr="0099230D">
        <w:rPr>
          <w:rFonts w:ascii="Arial" w:eastAsia="Times New Roman" w:hAnsi="Arial" w:cs="Arial"/>
          <w:color w:val="000000"/>
          <w:sz w:val="23"/>
          <w:szCs w:val="23"/>
          <w:lang w:val="en-US"/>
        </w:rPr>
        <w:t>Bankers</w:t>
      </w:r>
      <w:r>
        <w:rPr>
          <w:rFonts w:ascii="Arial" w:eastAsia="Times New Roman" w:hAnsi="Arial" w:cs="Arial"/>
          <w:color w:val="000000"/>
          <w:sz w:val="23"/>
          <w:szCs w:val="23"/>
          <w:lang w:val="en-US"/>
        </w:rPr>
        <w:t xml:space="preserve">, </w:t>
      </w:r>
      <w:r w:rsidRPr="0099230D">
        <w:rPr>
          <w:rFonts w:ascii="Arial" w:eastAsia="Times New Roman" w:hAnsi="Arial" w:cs="Arial"/>
          <w:color w:val="000000"/>
          <w:sz w:val="23"/>
          <w:szCs w:val="23"/>
          <w:lang w:val="en-US"/>
        </w:rPr>
        <w:t>Accountants</w:t>
      </w:r>
    </w:p>
    <w:p w:rsidR="00D54208" w:rsidRDefault="00D54208">
      <w:pPr>
        <w:rPr>
          <w:lang w:val="en-US"/>
        </w:rPr>
      </w:pPr>
    </w:p>
    <w:p w:rsidR="0099230D" w:rsidRDefault="0099230D">
      <w:pPr>
        <w:rPr>
          <w:b/>
          <w:lang w:val="en-US"/>
        </w:rPr>
      </w:pPr>
      <w:r w:rsidRPr="0099230D">
        <w:rPr>
          <w:b/>
          <w:lang w:val="en-US"/>
        </w:rPr>
        <w:t>CPD</w:t>
      </w:r>
      <w:r>
        <w:rPr>
          <w:b/>
          <w:lang w:val="en-US"/>
        </w:rPr>
        <w:t xml:space="preserve"> the seminar is approved by ACAMS and participants will receive 6 CPD units by ACAMS</w:t>
      </w:r>
    </w:p>
    <w:p w:rsidR="0099230D" w:rsidRPr="0099230D" w:rsidRDefault="0099230D" w:rsidP="0099230D">
      <w:pPr>
        <w:spacing w:after="0" w:line="390"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Date: 15 March, Duration: 6 Hours</w:t>
      </w:r>
    </w:p>
    <w:p w:rsidR="0099230D" w:rsidRPr="0099230D" w:rsidRDefault="0099230D" w:rsidP="0099230D">
      <w:pPr>
        <w:spacing w:after="0" w:line="390"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Location: EIMF Premises, Nicosia</w:t>
      </w:r>
    </w:p>
    <w:p w:rsidR="0099230D" w:rsidRPr="0099230D" w:rsidRDefault="0099230D" w:rsidP="0099230D">
      <w:pPr>
        <w:spacing w:after="0" w:line="390"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Time: 14:00 – 20:00</w:t>
      </w:r>
    </w:p>
    <w:p w:rsidR="0099230D" w:rsidRPr="0099230D" w:rsidRDefault="0099230D" w:rsidP="0099230D">
      <w:pPr>
        <w:spacing w:after="0" w:line="390" w:lineRule="atLeast"/>
        <w:textAlignment w:val="baseline"/>
        <w:rPr>
          <w:rFonts w:ascii="Arial" w:eastAsia="Times New Roman" w:hAnsi="Arial" w:cs="Arial"/>
          <w:color w:val="000000"/>
          <w:sz w:val="23"/>
          <w:szCs w:val="23"/>
          <w:lang w:val="en-US"/>
        </w:rPr>
      </w:pPr>
      <w:r w:rsidRPr="0099230D">
        <w:rPr>
          <w:rFonts w:ascii="Arial" w:eastAsia="Times New Roman" w:hAnsi="Arial" w:cs="Arial"/>
          <w:color w:val="000000"/>
          <w:sz w:val="23"/>
          <w:szCs w:val="23"/>
          <w:lang w:val="en-US"/>
        </w:rPr>
        <w:t>Fees: €150 + VAT (for ACAMS Members €120 + VAT)</w:t>
      </w:r>
    </w:p>
    <w:p w:rsidR="0099230D" w:rsidRDefault="0099230D">
      <w:pPr>
        <w:rPr>
          <w:b/>
          <w:lang w:val="en-US"/>
        </w:rPr>
      </w:pPr>
      <w:r>
        <w:rPr>
          <w:b/>
          <w:lang w:val="en-US"/>
        </w:rPr>
        <w:br/>
        <w:t xml:space="preserve">For details please call EIMF at 22274470 or visit the EIMF website at </w:t>
      </w:r>
      <w:hyperlink r:id="rId5" w:history="1">
        <w:r w:rsidRPr="00624AF9">
          <w:rPr>
            <w:rStyle w:val="Hyperlink"/>
            <w:b/>
            <w:lang w:val="en-US"/>
          </w:rPr>
          <w:t>www.eimf.eu</w:t>
        </w:r>
      </w:hyperlink>
      <w:r>
        <w:rPr>
          <w:b/>
          <w:lang w:val="en-US"/>
        </w:rPr>
        <w:t xml:space="preserve"> </w:t>
      </w:r>
    </w:p>
    <w:p w:rsidR="0099230D" w:rsidRPr="0099230D" w:rsidRDefault="0099230D">
      <w:pPr>
        <w:rPr>
          <w:b/>
          <w:lang w:val="en-US"/>
        </w:rPr>
      </w:pPr>
    </w:p>
    <w:sectPr w:rsidR="0099230D" w:rsidRPr="00992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276A"/>
    <w:multiLevelType w:val="multilevel"/>
    <w:tmpl w:val="6C6A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0D"/>
    <w:rsid w:val="0076721D"/>
    <w:rsid w:val="0099230D"/>
    <w:rsid w:val="00D5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775E"/>
  <w15:chartTrackingRefBased/>
  <w15:docId w15:val="{093B6D2A-1D89-49C8-B295-0B4BF7C6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99230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3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1">
    <w:name w:val="p1"/>
    <w:basedOn w:val="Normal"/>
    <w:rsid w:val="009923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99230D"/>
  </w:style>
  <w:style w:type="character" w:styleId="Strong">
    <w:name w:val="Strong"/>
    <w:basedOn w:val="DefaultParagraphFont"/>
    <w:uiPriority w:val="22"/>
    <w:qFormat/>
    <w:rsid w:val="0099230D"/>
    <w:rPr>
      <w:b/>
      <w:bCs/>
    </w:rPr>
  </w:style>
  <w:style w:type="character" w:customStyle="1" w:styleId="Heading4Char">
    <w:name w:val="Heading 4 Char"/>
    <w:basedOn w:val="DefaultParagraphFont"/>
    <w:link w:val="Heading4"/>
    <w:uiPriority w:val="9"/>
    <w:rsid w:val="0099230D"/>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992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0896">
      <w:bodyDiv w:val="1"/>
      <w:marLeft w:val="0"/>
      <w:marRight w:val="0"/>
      <w:marTop w:val="0"/>
      <w:marBottom w:val="0"/>
      <w:divBdr>
        <w:top w:val="none" w:sz="0" w:space="0" w:color="auto"/>
        <w:left w:val="none" w:sz="0" w:space="0" w:color="auto"/>
        <w:bottom w:val="none" w:sz="0" w:space="0" w:color="auto"/>
        <w:right w:val="none" w:sz="0" w:space="0" w:color="auto"/>
      </w:divBdr>
    </w:div>
    <w:div w:id="1803958089">
      <w:bodyDiv w:val="1"/>
      <w:marLeft w:val="0"/>
      <w:marRight w:val="0"/>
      <w:marTop w:val="0"/>
      <w:marBottom w:val="0"/>
      <w:divBdr>
        <w:top w:val="none" w:sz="0" w:space="0" w:color="auto"/>
        <w:left w:val="none" w:sz="0" w:space="0" w:color="auto"/>
        <w:bottom w:val="none" w:sz="0" w:space="0" w:color="auto"/>
        <w:right w:val="none" w:sz="0" w:space="0" w:color="auto"/>
      </w:divBdr>
      <w:divsChild>
        <w:div w:id="1286499141">
          <w:marLeft w:val="0"/>
          <w:marRight w:val="0"/>
          <w:marTop w:val="0"/>
          <w:marBottom w:val="315"/>
          <w:divBdr>
            <w:top w:val="none" w:sz="0" w:space="0" w:color="auto"/>
            <w:left w:val="none" w:sz="0" w:space="0" w:color="auto"/>
            <w:bottom w:val="none" w:sz="0" w:space="0" w:color="auto"/>
            <w:right w:val="none" w:sz="0" w:space="0" w:color="auto"/>
          </w:divBdr>
        </w:div>
        <w:div w:id="1634361276">
          <w:marLeft w:val="0"/>
          <w:marRight w:val="0"/>
          <w:marTop w:val="0"/>
          <w:marBottom w:val="315"/>
          <w:divBdr>
            <w:top w:val="none" w:sz="0" w:space="0" w:color="auto"/>
            <w:left w:val="none" w:sz="0" w:space="0" w:color="auto"/>
            <w:bottom w:val="none" w:sz="0" w:space="0" w:color="auto"/>
            <w:right w:val="none" w:sz="0" w:space="0" w:color="auto"/>
          </w:divBdr>
        </w:div>
        <w:div w:id="1545170211">
          <w:marLeft w:val="0"/>
          <w:marRight w:val="0"/>
          <w:marTop w:val="0"/>
          <w:marBottom w:val="315"/>
          <w:divBdr>
            <w:top w:val="none" w:sz="0" w:space="0" w:color="auto"/>
            <w:left w:val="none" w:sz="0" w:space="0" w:color="auto"/>
            <w:bottom w:val="none" w:sz="0" w:space="0" w:color="auto"/>
            <w:right w:val="none" w:sz="0" w:space="0" w:color="auto"/>
          </w:divBdr>
        </w:div>
        <w:div w:id="1964193280">
          <w:marLeft w:val="0"/>
          <w:marRight w:val="0"/>
          <w:marTop w:val="0"/>
          <w:marBottom w:val="315"/>
          <w:divBdr>
            <w:top w:val="none" w:sz="0" w:space="0" w:color="auto"/>
            <w:left w:val="none" w:sz="0" w:space="0" w:color="auto"/>
            <w:bottom w:val="none" w:sz="0" w:space="0" w:color="auto"/>
            <w:right w:val="none" w:sz="0" w:space="0" w:color="auto"/>
          </w:divBdr>
        </w:div>
        <w:div w:id="634145893">
          <w:marLeft w:val="0"/>
          <w:marRight w:val="0"/>
          <w:marTop w:val="0"/>
          <w:marBottom w:val="315"/>
          <w:divBdr>
            <w:top w:val="none" w:sz="0" w:space="0" w:color="auto"/>
            <w:left w:val="none" w:sz="0" w:space="0" w:color="auto"/>
            <w:bottom w:val="none" w:sz="0" w:space="0" w:color="auto"/>
            <w:right w:val="none" w:sz="0" w:space="0" w:color="auto"/>
          </w:divBdr>
        </w:div>
      </w:divsChild>
    </w:div>
    <w:div w:id="1871257891">
      <w:bodyDiv w:val="1"/>
      <w:marLeft w:val="0"/>
      <w:marRight w:val="0"/>
      <w:marTop w:val="0"/>
      <w:marBottom w:val="0"/>
      <w:divBdr>
        <w:top w:val="none" w:sz="0" w:space="0" w:color="auto"/>
        <w:left w:val="none" w:sz="0" w:space="0" w:color="auto"/>
        <w:bottom w:val="none" w:sz="0" w:space="0" w:color="auto"/>
        <w:right w:val="none" w:sz="0" w:space="0" w:color="auto"/>
      </w:divBdr>
      <w:divsChild>
        <w:div w:id="1657147722">
          <w:marLeft w:val="0"/>
          <w:marRight w:val="0"/>
          <w:marTop w:val="0"/>
          <w:marBottom w:val="525"/>
          <w:divBdr>
            <w:top w:val="none" w:sz="0" w:space="0" w:color="auto"/>
            <w:left w:val="none" w:sz="0" w:space="0" w:color="auto"/>
            <w:bottom w:val="none" w:sz="0" w:space="0" w:color="auto"/>
            <w:right w:val="none" w:sz="0" w:space="0" w:color="auto"/>
          </w:divBdr>
          <w:divsChild>
            <w:div w:id="1389498148">
              <w:marLeft w:val="0"/>
              <w:marRight w:val="0"/>
              <w:marTop w:val="0"/>
              <w:marBottom w:val="0"/>
              <w:divBdr>
                <w:top w:val="none" w:sz="0" w:space="0" w:color="auto"/>
                <w:left w:val="none" w:sz="0" w:space="0" w:color="auto"/>
                <w:bottom w:val="none" w:sz="0" w:space="0" w:color="auto"/>
                <w:right w:val="none" w:sz="0" w:space="0" w:color="auto"/>
              </w:divBdr>
            </w:div>
          </w:divsChild>
        </w:div>
        <w:div w:id="1733195340">
          <w:marLeft w:val="-225"/>
          <w:marRight w:val="-225"/>
          <w:marTop w:val="0"/>
          <w:marBottom w:val="525"/>
          <w:divBdr>
            <w:top w:val="none" w:sz="0" w:space="0" w:color="auto"/>
            <w:left w:val="none" w:sz="0" w:space="0" w:color="auto"/>
            <w:bottom w:val="none" w:sz="0" w:space="0" w:color="auto"/>
            <w:right w:val="none" w:sz="0" w:space="0" w:color="auto"/>
          </w:divBdr>
          <w:divsChild>
            <w:div w:id="1422023302">
              <w:marLeft w:val="0"/>
              <w:marRight w:val="0"/>
              <w:marTop w:val="0"/>
              <w:marBottom w:val="0"/>
              <w:divBdr>
                <w:top w:val="none" w:sz="0" w:space="0" w:color="auto"/>
                <w:left w:val="none" w:sz="0" w:space="0" w:color="auto"/>
                <w:bottom w:val="none" w:sz="0" w:space="0" w:color="auto"/>
                <w:right w:val="none" w:sz="0" w:space="0" w:color="auto"/>
              </w:divBdr>
              <w:divsChild>
                <w:div w:id="65609188">
                  <w:marLeft w:val="0"/>
                  <w:marRight w:val="0"/>
                  <w:marTop w:val="0"/>
                  <w:marBottom w:val="0"/>
                  <w:divBdr>
                    <w:top w:val="none" w:sz="0" w:space="0" w:color="auto"/>
                    <w:left w:val="none" w:sz="0" w:space="0" w:color="auto"/>
                    <w:bottom w:val="none" w:sz="0" w:space="0" w:color="auto"/>
                    <w:right w:val="none" w:sz="0" w:space="0" w:color="auto"/>
                  </w:divBdr>
                  <w:divsChild>
                    <w:div w:id="1148478841">
                      <w:marLeft w:val="0"/>
                      <w:marRight w:val="0"/>
                      <w:marTop w:val="0"/>
                      <w:marBottom w:val="0"/>
                      <w:divBdr>
                        <w:top w:val="none" w:sz="0" w:space="0" w:color="auto"/>
                        <w:left w:val="none" w:sz="0" w:space="0" w:color="auto"/>
                        <w:bottom w:val="none" w:sz="0" w:space="0" w:color="auto"/>
                        <w:right w:val="none" w:sz="0" w:space="0" w:color="auto"/>
                      </w:divBdr>
                      <w:divsChild>
                        <w:div w:id="1814103365">
                          <w:marLeft w:val="0"/>
                          <w:marRight w:val="0"/>
                          <w:marTop w:val="0"/>
                          <w:marBottom w:val="525"/>
                          <w:divBdr>
                            <w:top w:val="none" w:sz="0" w:space="0" w:color="auto"/>
                            <w:left w:val="none" w:sz="0" w:space="0" w:color="auto"/>
                            <w:bottom w:val="none" w:sz="0" w:space="0" w:color="auto"/>
                            <w:right w:val="none" w:sz="0" w:space="0" w:color="auto"/>
                          </w:divBdr>
                          <w:divsChild>
                            <w:div w:id="1548830247">
                              <w:marLeft w:val="0"/>
                              <w:marRight w:val="0"/>
                              <w:marTop w:val="0"/>
                              <w:marBottom w:val="0"/>
                              <w:divBdr>
                                <w:top w:val="none" w:sz="0" w:space="0" w:color="auto"/>
                                <w:left w:val="none" w:sz="0" w:space="0" w:color="auto"/>
                                <w:bottom w:val="none" w:sz="0" w:space="0" w:color="auto"/>
                                <w:right w:val="none" w:sz="0" w:space="0" w:color="auto"/>
                              </w:divBdr>
                            </w:div>
                          </w:divsChild>
                        </w:div>
                        <w:div w:id="2054190348">
                          <w:marLeft w:val="0"/>
                          <w:marRight w:val="0"/>
                          <w:marTop w:val="0"/>
                          <w:marBottom w:val="525"/>
                          <w:divBdr>
                            <w:top w:val="none" w:sz="0" w:space="0" w:color="auto"/>
                            <w:left w:val="none" w:sz="0" w:space="0" w:color="auto"/>
                            <w:bottom w:val="none" w:sz="0" w:space="0" w:color="auto"/>
                            <w:right w:val="none" w:sz="0" w:space="0" w:color="auto"/>
                          </w:divBdr>
                          <w:divsChild>
                            <w:div w:id="770861707">
                              <w:marLeft w:val="0"/>
                              <w:marRight w:val="0"/>
                              <w:marTop w:val="0"/>
                              <w:marBottom w:val="0"/>
                              <w:divBdr>
                                <w:top w:val="none" w:sz="0" w:space="0" w:color="auto"/>
                                <w:left w:val="none" w:sz="0" w:space="0" w:color="auto"/>
                                <w:bottom w:val="none" w:sz="0" w:space="0" w:color="auto"/>
                                <w:right w:val="none" w:sz="0" w:space="0" w:color="auto"/>
                              </w:divBdr>
                            </w:div>
                          </w:divsChild>
                        </w:div>
                        <w:div w:id="2107572840">
                          <w:marLeft w:val="0"/>
                          <w:marRight w:val="0"/>
                          <w:marTop w:val="0"/>
                          <w:marBottom w:val="525"/>
                          <w:divBdr>
                            <w:top w:val="none" w:sz="0" w:space="0" w:color="auto"/>
                            <w:left w:val="none" w:sz="0" w:space="0" w:color="auto"/>
                            <w:bottom w:val="none" w:sz="0" w:space="0" w:color="auto"/>
                            <w:right w:val="none" w:sz="0" w:space="0" w:color="auto"/>
                          </w:divBdr>
                          <w:divsChild>
                            <w:div w:id="1847672196">
                              <w:marLeft w:val="0"/>
                              <w:marRight w:val="0"/>
                              <w:marTop w:val="0"/>
                              <w:marBottom w:val="0"/>
                              <w:divBdr>
                                <w:top w:val="none" w:sz="0" w:space="0" w:color="auto"/>
                                <w:left w:val="none" w:sz="0" w:space="0" w:color="auto"/>
                                <w:bottom w:val="none" w:sz="0" w:space="0" w:color="auto"/>
                                <w:right w:val="none" w:sz="0" w:space="0" w:color="auto"/>
                              </w:divBdr>
                            </w:div>
                          </w:divsChild>
                        </w:div>
                        <w:div w:id="2099060396">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mf.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MSiathas</dc:creator>
  <cp:keywords/>
  <dc:description/>
  <cp:lastModifiedBy>MSiathas</cp:lastModifiedBy>
  <cp:revision>2</cp:revision>
  <dcterms:created xsi:type="dcterms:W3CDTF">2016-03-02T09:37:00Z</dcterms:created>
  <dcterms:modified xsi:type="dcterms:W3CDTF">2016-03-02T09:42:00Z</dcterms:modified>
</cp:coreProperties>
</file>