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471B" w14:textId="4965FF49" w:rsidR="007B5721" w:rsidRPr="00510FDE" w:rsidRDefault="007B5721" w:rsidP="007B5721">
      <w:pPr>
        <w:spacing w:line="360" w:lineRule="auto"/>
        <w:jc w:val="center"/>
        <w:rPr>
          <w:rFonts w:ascii="Bookman Old Style" w:hAnsi="Bookman Old Style"/>
          <w:b/>
          <w:bCs/>
          <w:color w:val="002060"/>
          <w:sz w:val="24"/>
          <w:szCs w:val="24"/>
          <w:u w:val="single"/>
          <w:lang w:val="el-GR"/>
        </w:rPr>
      </w:pPr>
      <w:r w:rsidRPr="007B5721">
        <w:rPr>
          <w:rFonts w:ascii="Bookman Old Style" w:hAnsi="Bookman Old Style"/>
          <w:b/>
          <w:bCs/>
          <w:color w:val="002060"/>
          <w:sz w:val="24"/>
          <w:szCs w:val="24"/>
          <w:u w:val="single"/>
          <w:lang w:val="el-GR"/>
        </w:rPr>
        <w:t xml:space="preserve">Διαδικτυακή Εκδήλωση Πανεπιστημίου </w:t>
      </w:r>
      <w:r w:rsidRPr="007B5721">
        <w:rPr>
          <w:rFonts w:ascii="Bookman Old Style" w:hAnsi="Bookman Old Style"/>
          <w:b/>
          <w:bCs/>
          <w:color w:val="002060"/>
          <w:sz w:val="24"/>
          <w:szCs w:val="24"/>
          <w:u w:val="single"/>
          <w:lang w:val="en-GB"/>
        </w:rPr>
        <w:t>Frederick</w:t>
      </w:r>
    </w:p>
    <w:p w14:paraId="68FF7D18" w14:textId="77777777" w:rsidR="007B5721" w:rsidRPr="00510FDE" w:rsidRDefault="007B5721" w:rsidP="007B5721">
      <w:pPr>
        <w:spacing w:line="360" w:lineRule="auto"/>
        <w:jc w:val="center"/>
        <w:rPr>
          <w:rFonts w:ascii="Bookman Old Style" w:hAnsi="Bookman Old Style"/>
          <w:b/>
          <w:bCs/>
          <w:color w:val="002060"/>
          <w:sz w:val="24"/>
          <w:szCs w:val="24"/>
          <w:u w:val="single"/>
          <w:lang w:val="el-GR"/>
        </w:rPr>
      </w:pPr>
    </w:p>
    <w:p w14:paraId="2DECDE22" w14:textId="757FCCC3" w:rsidR="007B5721" w:rsidRPr="007B5721" w:rsidRDefault="007B5721" w:rsidP="007B5721">
      <w:pPr>
        <w:spacing w:line="360" w:lineRule="auto"/>
        <w:jc w:val="center"/>
        <w:rPr>
          <w:rFonts w:ascii="Bookman Old Style" w:hAnsi="Bookman Old Style"/>
          <w:b/>
          <w:bCs/>
          <w:color w:val="002060"/>
          <w:sz w:val="24"/>
          <w:szCs w:val="24"/>
          <w:u w:val="single"/>
          <w:lang w:val="el-GR"/>
        </w:rPr>
      </w:pPr>
      <w:r w:rsidRPr="007B5721">
        <w:rPr>
          <w:rFonts w:ascii="Bookman Old Style" w:hAnsi="Bookman Old Style"/>
          <w:b/>
          <w:bCs/>
          <w:color w:val="002060"/>
          <w:sz w:val="24"/>
          <w:szCs w:val="24"/>
          <w:u w:val="single"/>
          <w:lang w:val="el-GR"/>
        </w:rPr>
        <w:t xml:space="preserve">Μορφές </w:t>
      </w:r>
      <w:proofErr w:type="spellStart"/>
      <w:r w:rsidRPr="007B5721">
        <w:rPr>
          <w:rFonts w:ascii="Bookman Old Style" w:hAnsi="Bookman Old Style"/>
          <w:b/>
          <w:bCs/>
          <w:color w:val="002060"/>
          <w:sz w:val="24"/>
          <w:szCs w:val="24"/>
          <w:u w:val="single"/>
          <w:lang w:val="el-GR"/>
        </w:rPr>
        <w:t>έμφυλης</w:t>
      </w:r>
      <w:proofErr w:type="spellEnd"/>
      <w:r w:rsidRPr="007B5721">
        <w:rPr>
          <w:rFonts w:ascii="Bookman Old Style" w:hAnsi="Bookman Old Style"/>
          <w:b/>
          <w:bCs/>
          <w:color w:val="002060"/>
          <w:sz w:val="24"/>
          <w:szCs w:val="24"/>
          <w:u w:val="single"/>
          <w:lang w:val="el-GR"/>
        </w:rPr>
        <w:t xml:space="preserve"> διάκρισης και βίας: Σεξουαλική παρενόχληση, Βία κατά των γυναικών και </w:t>
      </w:r>
      <w:proofErr w:type="spellStart"/>
      <w:r w:rsidRPr="007B5721">
        <w:rPr>
          <w:rFonts w:ascii="Bookman Old Style" w:hAnsi="Bookman Old Style"/>
          <w:b/>
          <w:bCs/>
          <w:color w:val="002060"/>
          <w:sz w:val="24"/>
          <w:szCs w:val="24"/>
          <w:u w:val="single"/>
          <w:lang w:val="el-GR"/>
        </w:rPr>
        <w:t>Γυναικοκτονία</w:t>
      </w:r>
      <w:proofErr w:type="spellEnd"/>
    </w:p>
    <w:p w14:paraId="353CFF5D" w14:textId="50A36B34" w:rsidR="007B5721" w:rsidRPr="00510FDE" w:rsidRDefault="00510FDE" w:rsidP="00510FDE">
      <w:pPr>
        <w:spacing w:line="360" w:lineRule="auto"/>
        <w:jc w:val="center"/>
        <w:rPr>
          <w:rFonts w:ascii="Bookman Old Style" w:hAnsi="Bookman Old Style"/>
          <w:b/>
          <w:bCs/>
          <w:color w:val="002060"/>
          <w:sz w:val="24"/>
          <w:szCs w:val="24"/>
          <w:u w:val="single"/>
          <w:lang w:val="en-GB"/>
        </w:rPr>
      </w:pPr>
      <w:r w:rsidRPr="00510FDE">
        <w:rPr>
          <w:rFonts w:ascii="Bookman Old Style" w:hAnsi="Bookman Old Style"/>
          <w:b/>
          <w:bCs/>
          <w:color w:val="002060"/>
          <w:sz w:val="24"/>
          <w:szCs w:val="24"/>
          <w:u w:val="single"/>
          <w:lang w:val="en-GB"/>
        </w:rPr>
        <w:t>10.2.2022</w:t>
      </w:r>
    </w:p>
    <w:p w14:paraId="7FE93551" w14:textId="77777777" w:rsidR="007B5721" w:rsidRDefault="007B5721" w:rsidP="007B5721">
      <w:pPr>
        <w:spacing w:line="360" w:lineRule="auto"/>
        <w:rPr>
          <w:rFonts w:ascii="Bookman Old Style" w:hAnsi="Bookman Old Style"/>
          <w:color w:val="002060"/>
          <w:sz w:val="24"/>
          <w:szCs w:val="24"/>
          <w:lang w:val="el-GR"/>
        </w:rPr>
      </w:pPr>
    </w:p>
    <w:p w14:paraId="73129AE3" w14:textId="02DEEEE3" w:rsidR="007B5721" w:rsidRPr="007B5721" w:rsidRDefault="007B5721" w:rsidP="007B5721">
      <w:pPr>
        <w:spacing w:line="360" w:lineRule="auto"/>
        <w:rPr>
          <w:rFonts w:ascii="Bookman Old Style" w:hAnsi="Bookman Old Style"/>
          <w:b/>
          <w:bCs/>
          <w:color w:val="002060"/>
          <w:sz w:val="24"/>
          <w:szCs w:val="24"/>
          <w:lang w:val="el-GR"/>
        </w:rPr>
      </w:pPr>
      <w:r w:rsidRPr="007B5721">
        <w:rPr>
          <w:rFonts w:ascii="Bookman Old Style" w:hAnsi="Bookman Old Style"/>
          <w:b/>
          <w:bCs/>
          <w:color w:val="002060"/>
          <w:sz w:val="24"/>
          <w:szCs w:val="24"/>
          <w:lang w:val="el-GR"/>
        </w:rPr>
        <w:t>Χαιρετισμός Καθηγητή Χρίστου Κληρίδη, Προέδρου Τμήματος Νομικής</w:t>
      </w:r>
      <w:r w:rsidR="00510FDE" w:rsidRPr="00510FDE">
        <w:rPr>
          <w:rFonts w:ascii="Bookman Old Style" w:hAnsi="Bookman Old Style"/>
          <w:b/>
          <w:bCs/>
          <w:color w:val="002060"/>
          <w:sz w:val="24"/>
          <w:szCs w:val="24"/>
          <w:lang w:val="el-GR"/>
        </w:rPr>
        <w:t xml:space="preserve">, </w:t>
      </w:r>
      <w:r w:rsidR="00510FDE">
        <w:rPr>
          <w:rFonts w:ascii="Bookman Old Style" w:hAnsi="Bookman Old Style"/>
          <w:b/>
          <w:bCs/>
          <w:color w:val="002060"/>
          <w:sz w:val="24"/>
          <w:szCs w:val="24"/>
          <w:lang w:val="el-GR"/>
        </w:rPr>
        <w:t>Προέδρου Π.Δ.Σ.</w:t>
      </w:r>
      <w:r w:rsidRPr="007B5721">
        <w:rPr>
          <w:rFonts w:ascii="Bookman Old Style" w:hAnsi="Bookman Old Style"/>
          <w:b/>
          <w:bCs/>
          <w:color w:val="002060"/>
          <w:sz w:val="24"/>
          <w:szCs w:val="24"/>
          <w:lang w:val="el-GR"/>
        </w:rPr>
        <w:t xml:space="preserve"> </w:t>
      </w:r>
    </w:p>
    <w:p w14:paraId="2BCCDCD2" w14:textId="77777777" w:rsidR="007B5721" w:rsidRDefault="007B5721" w:rsidP="007B5721">
      <w:pPr>
        <w:spacing w:line="360" w:lineRule="auto"/>
        <w:rPr>
          <w:rFonts w:ascii="Bookman Old Style" w:hAnsi="Bookman Old Style"/>
          <w:color w:val="002060"/>
          <w:sz w:val="24"/>
          <w:szCs w:val="24"/>
          <w:lang w:val="el-GR"/>
        </w:rPr>
      </w:pPr>
    </w:p>
    <w:p w14:paraId="6D401C8F" w14:textId="77777777" w:rsidR="007B5721" w:rsidRDefault="007B5721" w:rsidP="007B5721">
      <w:pPr>
        <w:spacing w:line="360" w:lineRule="auto"/>
        <w:rPr>
          <w:rFonts w:ascii="Bookman Old Style" w:hAnsi="Bookman Old Style"/>
          <w:color w:val="002060"/>
          <w:sz w:val="24"/>
          <w:szCs w:val="24"/>
          <w:lang w:val="el-GR"/>
        </w:rPr>
      </w:pPr>
    </w:p>
    <w:p w14:paraId="4F948399"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Νομικό οπλοστάσιο για την καταπολέμηση της </w:t>
      </w:r>
      <w:proofErr w:type="spellStart"/>
      <w:r>
        <w:rPr>
          <w:rFonts w:ascii="Bookman Old Style" w:hAnsi="Bookman Old Style"/>
          <w:color w:val="002060"/>
          <w:sz w:val="24"/>
          <w:szCs w:val="24"/>
          <w:lang w:val="el-GR"/>
        </w:rPr>
        <w:t>έμφυλης</w:t>
      </w:r>
      <w:proofErr w:type="spellEnd"/>
      <w:r>
        <w:rPr>
          <w:rFonts w:ascii="Bookman Old Style" w:hAnsi="Bookman Old Style"/>
          <w:color w:val="002060"/>
          <w:sz w:val="24"/>
          <w:szCs w:val="24"/>
          <w:lang w:val="el-GR"/>
        </w:rPr>
        <w:t xml:space="preserve"> βίας, ιδιαίτερα στα θέματα που θα απασχολήσουν την σημερινή επιστημονική ημερίδα του Τμήματος Νομικής του Πανεπιστημίου </w:t>
      </w:r>
      <w:r>
        <w:rPr>
          <w:rFonts w:ascii="Bookman Old Style" w:hAnsi="Bookman Old Style"/>
          <w:color w:val="002060"/>
          <w:sz w:val="24"/>
          <w:szCs w:val="24"/>
          <w:lang w:val="en-GB"/>
        </w:rPr>
        <w:t>Frederick</w:t>
      </w:r>
      <w:r>
        <w:rPr>
          <w:rFonts w:ascii="Bookman Old Style" w:hAnsi="Bookman Old Style"/>
          <w:color w:val="002060"/>
          <w:sz w:val="24"/>
          <w:szCs w:val="24"/>
          <w:lang w:val="el-GR"/>
        </w:rPr>
        <w:t xml:space="preserve">, δηλαδή σεξουαλική παρενόχληση και </w:t>
      </w:r>
      <w:proofErr w:type="spellStart"/>
      <w:r>
        <w:rPr>
          <w:rFonts w:ascii="Bookman Old Style" w:hAnsi="Bookman Old Style"/>
          <w:color w:val="002060"/>
          <w:sz w:val="24"/>
          <w:szCs w:val="24"/>
          <w:lang w:val="el-GR"/>
        </w:rPr>
        <w:t>γυναικοκτονία</w:t>
      </w:r>
      <w:proofErr w:type="spellEnd"/>
      <w:r>
        <w:rPr>
          <w:rFonts w:ascii="Bookman Old Style" w:hAnsi="Bookman Old Style"/>
          <w:color w:val="002060"/>
          <w:sz w:val="24"/>
          <w:szCs w:val="24"/>
          <w:lang w:val="el-GR"/>
        </w:rPr>
        <w:t xml:space="preserve">, είναι αρκετά ικανοποιητικό. </w:t>
      </w:r>
    </w:p>
    <w:p w14:paraId="0F8962EC" w14:textId="77777777" w:rsidR="007B5721" w:rsidRDefault="007B5721" w:rsidP="007B5721">
      <w:pPr>
        <w:spacing w:line="360" w:lineRule="auto"/>
        <w:rPr>
          <w:rFonts w:ascii="Bookman Old Style" w:hAnsi="Bookman Old Style"/>
          <w:color w:val="002060"/>
          <w:sz w:val="24"/>
          <w:szCs w:val="24"/>
          <w:lang w:val="el-GR"/>
        </w:rPr>
      </w:pPr>
    </w:p>
    <w:p w14:paraId="24A49F26" w14:textId="7207391C"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Το πρόβλημα το οποίο έχουμε στην Κύπρο</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δεν είναι τόσο η έλλειψη του νομοθετικού πλαισίου αλλά η εφαρμογή του. Ιδιαίτερα στα θέματα σεξουαλικής παρενόχλησης χρειάζεται η ανάπτυξη της κατάλληλης κουλτούρας στην κοινωνία μας και η εμπέδωση της ισότητας των δύο φύλων αλλά και ενίσχυση των θεσμών για καταπολέμησή της. Θέμα κουλτούρας και σωστής παιδείας σχετίζεται και με τα θέματα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w:t>
      </w:r>
    </w:p>
    <w:p w14:paraId="5A7A3D1C" w14:textId="77777777" w:rsidR="007B5721" w:rsidRDefault="007B5721" w:rsidP="007B5721">
      <w:pPr>
        <w:spacing w:line="360" w:lineRule="auto"/>
        <w:rPr>
          <w:rFonts w:ascii="Bookman Old Style" w:hAnsi="Bookman Old Style"/>
          <w:color w:val="002060"/>
          <w:sz w:val="24"/>
          <w:szCs w:val="24"/>
          <w:lang w:val="el-GR"/>
        </w:rPr>
      </w:pPr>
    </w:p>
    <w:p w14:paraId="1E873FE1" w14:textId="484E4BC6"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Σε μια πρόσφατη μελέτη της Επιτροπής Νέων Δικηγόρων του ΠΔΣ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510FDE">
        <w:rPr>
          <w:rFonts w:ascii="Bookman Old Style" w:hAnsi="Bookman Old Style"/>
          <w:color w:val="002060"/>
          <w:sz w:val="24"/>
          <w:szCs w:val="24"/>
          <w:lang w:val="el-GR"/>
        </w:rPr>
        <w:t xml:space="preserve">υπό την Προεδρία της </w:t>
      </w:r>
      <w:proofErr w:type="spellStart"/>
      <w:r w:rsidR="00510FDE">
        <w:rPr>
          <w:rFonts w:ascii="Bookman Old Style" w:hAnsi="Bookman Old Style"/>
          <w:color w:val="002060"/>
          <w:sz w:val="24"/>
          <w:szCs w:val="24"/>
          <w:lang w:val="el-GR"/>
        </w:rPr>
        <w:t>Τζώρτζιας</w:t>
      </w:r>
      <w:proofErr w:type="spellEnd"/>
      <w:r w:rsidR="00510FDE">
        <w:rPr>
          <w:rFonts w:ascii="Bookman Old Style" w:hAnsi="Bookman Old Style"/>
          <w:color w:val="002060"/>
          <w:sz w:val="24"/>
          <w:szCs w:val="24"/>
          <w:lang w:val="el-GR"/>
        </w:rPr>
        <w:t xml:space="preserve"> Κωνσταντίνου </w:t>
      </w:r>
      <w:r>
        <w:rPr>
          <w:rFonts w:ascii="Bookman Old Style" w:hAnsi="Bookman Old Style"/>
          <w:color w:val="002060"/>
          <w:sz w:val="24"/>
          <w:szCs w:val="24"/>
          <w:lang w:val="el-GR"/>
        </w:rPr>
        <w:t>διαπιστώθηκε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Pr="00510FDE">
        <w:rPr>
          <w:rFonts w:ascii="Bookman Old Style" w:hAnsi="Bookman Old Style"/>
          <w:color w:val="002060"/>
          <w:sz w:val="24"/>
          <w:szCs w:val="24"/>
          <w:u w:val="single"/>
          <w:lang w:val="el-GR"/>
        </w:rPr>
        <w:t>προβλήματα σεξουαλικής παρενόχλησης</w:t>
      </w:r>
      <w:r>
        <w:rPr>
          <w:rFonts w:ascii="Bookman Old Style" w:hAnsi="Bookman Old Style"/>
          <w:color w:val="002060"/>
          <w:sz w:val="24"/>
          <w:szCs w:val="24"/>
          <w:lang w:val="el-GR"/>
        </w:rPr>
        <w:t xml:space="preserve"> εντοπίζονται και σε δικηγορικά γραφεία ιδιαίτερα σε σχέση με νεαρούς συναδέλφους. </w:t>
      </w:r>
    </w:p>
    <w:p w14:paraId="45AA5302" w14:textId="77777777" w:rsidR="007B5721" w:rsidRDefault="007B5721" w:rsidP="007B5721">
      <w:pPr>
        <w:spacing w:line="360" w:lineRule="auto"/>
        <w:rPr>
          <w:rFonts w:ascii="Bookman Old Style" w:hAnsi="Bookman Old Style"/>
          <w:color w:val="002060"/>
          <w:sz w:val="24"/>
          <w:szCs w:val="24"/>
          <w:lang w:val="el-GR"/>
        </w:rPr>
      </w:pPr>
    </w:p>
    <w:p w14:paraId="323F5D60" w14:textId="6DC2ACA6"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Σαν αποτέλεσμα</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ο ΠΔΣ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ενέκρινε την υιοθέτηση του </w:t>
      </w:r>
      <w:r w:rsidR="00510FDE">
        <w:rPr>
          <w:rFonts w:ascii="Bookman Old Style" w:hAnsi="Bookman Old Style"/>
          <w:color w:val="002060"/>
          <w:sz w:val="24"/>
          <w:szCs w:val="24"/>
          <w:lang w:val="el-GR"/>
        </w:rPr>
        <w:t>Κ</w:t>
      </w:r>
      <w:r>
        <w:rPr>
          <w:rFonts w:ascii="Bookman Old Style" w:hAnsi="Bookman Old Style"/>
          <w:color w:val="002060"/>
          <w:sz w:val="24"/>
          <w:szCs w:val="24"/>
          <w:lang w:val="el-GR"/>
        </w:rPr>
        <w:t xml:space="preserve">ώδικα </w:t>
      </w:r>
      <w:r w:rsidR="00510FDE">
        <w:rPr>
          <w:rFonts w:ascii="Bookman Old Style" w:hAnsi="Bookman Old Style"/>
          <w:color w:val="002060"/>
          <w:sz w:val="24"/>
          <w:szCs w:val="24"/>
          <w:lang w:val="el-GR"/>
        </w:rPr>
        <w:t>Π</w:t>
      </w:r>
      <w:r>
        <w:rPr>
          <w:rFonts w:ascii="Bookman Old Style" w:hAnsi="Bookman Old Style"/>
          <w:color w:val="002060"/>
          <w:sz w:val="24"/>
          <w:szCs w:val="24"/>
          <w:lang w:val="el-GR"/>
        </w:rPr>
        <w:t xml:space="preserve">ρακτικής για την </w:t>
      </w:r>
      <w:r w:rsidR="00510FDE">
        <w:rPr>
          <w:rFonts w:ascii="Bookman Old Style" w:hAnsi="Bookman Old Style"/>
          <w:color w:val="002060"/>
          <w:sz w:val="24"/>
          <w:szCs w:val="24"/>
          <w:lang w:val="el-GR"/>
        </w:rPr>
        <w:t>Π</w:t>
      </w:r>
      <w:r>
        <w:rPr>
          <w:rFonts w:ascii="Bookman Old Style" w:hAnsi="Bookman Old Style"/>
          <w:color w:val="002060"/>
          <w:sz w:val="24"/>
          <w:szCs w:val="24"/>
          <w:lang w:val="el-GR"/>
        </w:rPr>
        <w:t xml:space="preserve">ρόληψη και </w:t>
      </w:r>
      <w:r w:rsidR="00510FDE">
        <w:rPr>
          <w:rFonts w:ascii="Bookman Old Style" w:hAnsi="Bookman Old Style"/>
          <w:color w:val="002060"/>
          <w:sz w:val="24"/>
          <w:szCs w:val="24"/>
          <w:lang w:val="el-GR"/>
        </w:rPr>
        <w:t>Α</w:t>
      </w:r>
      <w:r>
        <w:rPr>
          <w:rFonts w:ascii="Bookman Old Style" w:hAnsi="Bookman Old Style"/>
          <w:color w:val="002060"/>
          <w:sz w:val="24"/>
          <w:szCs w:val="24"/>
          <w:lang w:val="el-GR"/>
        </w:rPr>
        <w:t xml:space="preserve">ντιμετώπιση της </w:t>
      </w:r>
      <w:r w:rsidR="00510FDE">
        <w:rPr>
          <w:rFonts w:ascii="Bookman Old Style" w:hAnsi="Bookman Old Style"/>
          <w:color w:val="002060"/>
          <w:sz w:val="24"/>
          <w:szCs w:val="24"/>
          <w:lang w:val="el-GR"/>
        </w:rPr>
        <w:t>Π</w:t>
      </w:r>
      <w:r>
        <w:rPr>
          <w:rFonts w:ascii="Bookman Old Style" w:hAnsi="Bookman Old Style"/>
          <w:color w:val="002060"/>
          <w:sz w:val="24"/>
          <w:szCs w:val="24"/>
          <w:lang w:val="el-GR"/>
        </w:rPr>
        <w:t xml:space="preserve">αρενόχλησης και </w:t>
      </w:r>
      <w:r w:rsidR="00510FDE">
        <w:rPr>
          <w:rFonts w:ascii="Bookman Old Style" w:hAnsi="Bookman Old Style"/>
          <w:color w:val="002060"/>
          <w:sz w:val="24"/>
          <w:szCs w:val="24"/>
          <w:lang w:val="el-GR"/>
        </w:rPr>
        <w:t>Σ</w:t>
      </w:r>
      <w:r>
        <w:rPr>
          <w:rFonts w:ascii="Bookman Old Style" w:hAnsi="Bookman Old Style"/>
          <w:color w:val="002060"/>
          <w:sz w:val="24"/>
          <w:szCs w:val="24"/>
          <w:lang w:val="el-GR"/>
        </w:rPr>
        <w:t xml:space="preserve">εξουαλικής </w:t>
      </w:r>
      <w:r w:rsidR="00510FDE">
        <w:rPr>
          <w:rFonts w:ascii="Bookman Old Style" w:hAnsi="Bookman Old Style"/>
          <w:color w:val="002060"/>
          <w:sz w:val="24"/>
          <w:szCs w:val="24"/>
          <w:lang w:val="el-GR"/>
        </w:rPr>
        <w:t>Π</w:t>
      </w:r>
      <w:r>
        <w:rPr>
          <w:rFonts w:ascii="Bookman Old Style" w:hAnsi="Bookman Old Style"/>
          <w:color w:val="002060"/>
          <w:sz w:val="24"/>
          <w:szCs w:val="24"/>
          <w:lang w:val="el-GR"/>
        </w:rPr>
        <w:t xml:space="preserve">αρενόχλησης </w:t>
      </w:r>
      <w:r w:rsidR="00510FDE">
        <w:rPr>
          <w:rFonts w:ascii="Bookman Old Style" w:hAnsi="Bookman Old Style"/>
          <w:color w:val="002060"/>
          <w:sz w:val="24"/>
          <w:szCs w:val="24"/>
          <w:lang w:val="el-GR"/>
        </w:rPr>
        <w:t>στην Ε</w:t>
      </w:r>
      <w:r>
        <w:rPr>
          <w:rFonts w:ascii="Bookman Old Style" w:hAnsi="Bookman Old Style"/>
          <w:color w:val="002060"/>
          <w:sz w:val="24"/>
          <w:szCs w:val="24"/>
          <w:lang w:val="el-GR"/>
        </w:rPr>
        <w:t xml:space="preserve">ργασία της Επιτρόπου Διοίκησης και στα δικηγορικά γραφεία και προέβη προς τούτο πρόσφατα και σε σχετική ανακοίνωση και εγκύκλιο προς τα μέλη του για την σημασία εφαρμογής και τήρησης του κώδικα. </w:t>
      </w:r>
    </w:p>
    <w:p w14:paraId="43EE0A0F" w14:textId="77777777" w:rsidR="007B5721" w:rsidRDefault="007B5721" w:rsidP="007B5721">
      <w:pPr>
        <w:spacing w:line="360" w:lineRule="auto"/>
        <w:rPr>
          <w:rFonts w:ascii="Bookman Old Style" w:hAnsi="Bookman Old Style"/>
          <w:color w:val="002060"/>
          <w:sz w:val="24"/>
          <w:szCs w:val="24"/>
          <w:lang w:val="el-GR"/>
        </w:rPr>
      </w:pPr>
    </w:p>
    <w:p w14:paraId="1E04C7A7" w14:textId="142CE6A2"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Επιπρόσθετα, το Συμβούλιο του ΠΔΣ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μέσα στο πλαίσιο αναθεώρησης των κανονισμών δεοντολογίας, που εγκρίθηκαν από την Αρμόδια Επιτροπή Δεοντολογίας και Σχέσεων Δικαστών και Δικηγόρων, </w:t>
      </w:r>
      <w:r w:rsidR="00510FDE">
        <w:rPr>
          <w:rFonts w:ascii="Bookman Old Style" w:hAnsi="Bookman Old Style"/>
          <w:color w:val="002060"/>
          <w:sz w:val="24"/>
          <w:szCs w:val="24"/>
          <w:lang w:val="el-GR"/>
        </w:rPr>
        <w:t xml:space="preserve">υπό την Προεδρία του Χρίστου Τριανταφυλλίδη, </w:t>
      </w:r>
      <w:r>
        <w:rPr>
          <w:rFonts w:ascii="Bookman Old Style" w:hAnsi="Bookman Old Style"/>
          <w:color w:val="002060"/>
          <w:sz w:val="24"/>
          <w:szCs w:val="24"/>
          <w:lang w:val="el-GR"/>
        </w:rPr>
        <w:t xml:space="preserve">εισηγείται την προσθήκη ενός νέου </w:t>
      </w:r>
      <w:r w:rsidR="00CC1BDF">
        <w:rPr>
          <w:rFonts w:ascii="Bookman Old Style" w:hAnsi="Bookman Old Style"/>
          <w:color w:val="002060"/>
          <w:sz w:val="24"/>
          <w:szCs w:val="24"/>
          <w:lang w:val="el-GR"/>
        </w:rPr>
        <w:t>Κ</w:t>
      </w:r>
      <w:r>
        <w:rPr>
          <w:rFonts w:ascii="Bookman Old Style" w:hAnsi="Bookman Old Style"/>
          <w:color w:val="002060"/>
          <w:sz w:val="24"/>
          <w:szCs w:val="24"/>
          <w:lang w:val="el-GR"/>
        </w:rPr>
        <w:t xml:space="preserve">ανονισμού 7 </w:t>
      </w:r>
      <w:r w:rsidR="00510FDE">
        <w:rPr>
          <w:rFonts w:ascii="Bookman Old Style" w:hAnsi="Bookman Old Style"/>
          <w:color w:val="002060"/>
          <w:sz w:val="24"/>
          <w:szCs w:val="24"/>
          <w:lang w:val="el-GR"/>
        </w:rPr>
        <w:t>Β</w:t>
      </w:r>
      <w:r>
        <w:rPr>
          <w:rFonts w:ascii="Bookman Old Style" w:hAnsi="Bookman Old Style"/>
          <w:color w:val="002060"/>
          <w:sz w:val="24"/>
          <w:szCs w:val="24"/>
          <w:lang w:val="el-GR"/>
        </w:rPr>
        <w:t>, σύμφωνα με τον οποίο «</w:t>
      </w:r>
      <w:r w:rsidRPr="00033DAD">
        <w:rPr>
          <w:rFonts w:ascii="Bookman Old Style" w:hAnsi="Bookman Old Style"/>
          <w:i/>
          <w:iCs/>
          <w:color w:val="002060"/>
          <w:sz w:val="24"/>
          <w:szCs w:val="24"/>
          <w:lang w:val="el-GR"/>
        </w:rPr>
        <w:t>ο δικηγόρος δεν πρέπει να προβαίνει σε οποιανδήποτε ενέργεια προς άλλον δικηγόρο εάν γνωρίζει ή εύλογα όφειλε να γνωρίζει ότι αποτελεί παρενόχληση ή δυσμενή διάκριση βάση φυλής, φύλου, θρησκείας, εθνικής καταγωγής, εθνικότητας, αναπηρίας, ηλικίας, γενετήσιου προσανατολισμού, ταυτότητας φύλου, οικογενειακής κατάστασης ή κοινωνικοοικονομικής κατάστασης</w:t>
      </w:r>
      <w:r>
        <w:rPr>
          <w:rFonts w:ascii="Bookman Old Style" w:hAnsi="Bookman Old Style"/>
          <w:color w:val="002060"/>
          <w:sz w:val="24"/>
          <w:szCs w:val="24"/>
          <w:lang w:val="el-GR"/>
        </w:rPr>
        <w:t xml:space="preserve">». </w:t>
      </w:r>
    </w:p>
    <w:p w14:paraId="386C2237" w14:textId="77777777" w:rsidR="007B5721" w:rsidRDefault="007B5721" w:rsidP="007B5721">
      <w:pPr>
        <w:spacing w:line="360" w:lineRule="auto"/>
        <w:rPr>
          <w:rFonts w:ascii="Bookman Old Style" w:hAnsi="Bookman Old Style"/>
          <w:color w:val="002060"/>
          <w:sz w:val="24"/>
          <w:szCs w:val="24"/>
          <w:lang w:val="el-GR"/>
        </w:rPr>
      </w:pPr>
    </w:p>
    <w:p w14:paraId="27697BF0" w14:textId="6B927BA3"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Έτσι, με την αναμενόμενη θέσπιση του νέου Κανονισμού, η παρενόχληση ή σεξουαλική παρενόχληση καθίσταται πειθαρχικό παράπτωμα και επισύρει βεβαίως τις ποινές που προνοούνται στον περί Δικηγόρων Νόμο, οι οποίες αναμένεται να είναι πολύ αυστηρές. </w:t>
      </w:r>
    </w:p>
    <w:p w14:paraId="14C46581" w14:textId="77777777" w:rsidR="007B5721" w:rsidRDefault="007B5721" w:rsidP="007B5721">
      <w:pPr>
        <w:spacing w:line="360" w:lineRule="auto"/>
        <w:rPr>
          <w:rFonts w:ascii="Bookman Old Style" w:hAnsi="Bookman Old Style"/>
          <w:color w:val="002060"/>
          <w:sz w:val="24"/>
          <w:szCs w:val="24"/>
          <w:lang w:val="el-GR"/>
        </w:rPr>
      </w:pPr>
    </w:p>
    <w:p w14:paraId="4D76CBFF" w14:textId="57C45C0C"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Στα </w:t>
      </w:r>
      <w:r w:rsidRPr="00510FDE">
        <w:rPr>
          <w:rFonts w:ascii="Bookman Old Style" w:hAnsi="Bookman Old Style"/>
          <w:color w:val="002060"/>
          <w:sz w:val="24"/>
          <w:szCs w:val="24"/>
          <w:u w:val="single"/>
          <w:lang w:val="el-GR"/>
        </w:rPr>
        <w:t xml:space="preserve">θέματα της </w:t>
      </w:r>
      <w:proofErr w:type="spellStart"/>
      <w:r w:rsidRPr="00510FDE">
        <w:rPr>
          <w:rFonts w:ascii="Bookman Old Style" w:hAnsi="Bookman Old Style"/>
          <w:color w:val="002060"/>
          <w:sz w:val="24"/>
          <w:szCs w:val="24"/>
          <w:u w:val="single"/>
          <w:lang w:val="el-GR"/>
        </w:rPr>
        <w:t>γυναικοκτονίας</w:t>
      </w:r>
      <w:proofErr w:type="spellEnd"/>
      <w:r>
        <w:rPr>
          <w:rFonts w:ascii="Bookman Old Style" w:hAnsi="Bookman Old Style"/>
          <w:color w:val="002060"/>
          <w:sz w:val="24"/>
          <w:szCs w:val="24"/>
          <w:lang w:val="el-GR"/>
        </w:rPr>
        <w:t xml:space="preserve">, υπό την ιδιότητά μου </w:t>
      </w:r>
      <w:r w:rsidR="00510FDE">
        <w:rPr>
          <w:rFonts w:ascii="Bookman Old Style" w:hAnsi="Bookman Old Style"/>
          <w:color w:val="002060"/>
          <w:sz w:val="24"/>
          <w:szCs w:val="24"/>
          <w:lang w:val="el-GR"/>
        </w:rPr>
        <w:t xml:space="preserve">ως </w:t>
      </w:r>
      <w:r>
        <w:rPr>
          <w:rFonts w:ascii="Bookman Old Style" w:hAnsi="Bookman Old Style"/>
          <w:color w:val="002060"/>
          <w:sz w:val="24"/>
          <w:szCs w:val="24"/>
          <w:lang w:val="el-GR"/>
        </w:rPr>
        <w:t xml:space="preserve">Προέδρου του ΠΔΣ, είχα την ευκαιρία να προσφωνήσω πρόσφατα σχετική εκδήλωση στο Πανεπιστήμιο Κύπρου. </w:t>
      </w:r>
      <w:r w:rsidR="00CC1BDF">
        <w:rPr>
          <w:rFonts w:ascii="Bookman Old Style" w:hAnsi="Bookman Old Style"/>
          <w:color w:val="002060"/>
          <w:sz w:val="24"/>
          <w:szCs w:val="24"/>
          <w:lang w:val="el-GR"/>
        </w:rPr>
        <w:t>Ιδιαίτερα</w:t>
      </w:r>
      <w:r>
        <w:rPr>
          <w:rFonts w:ascii="Bookman Old Style" w:hAnsi="Bookman Old Style"/>
          <w:color w:val="002060"/>
          <w:sz w:val="24"/>
          <w:szCs w:val="24"/>
          <w:lang w:val="el-GR"/>
        </w:rPr>
        <w:t xml:space="preserve"> σε σχέση με την πρόταση νόμου για εισαγωγή του αδικήματος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στον Ποινικό Κώδικα. </w:t>
      </w:r>
    </w:p>
    <w:p w14:paraId="617CD013" w14:textId="77777777" w:rsidR="007B5721" w:rsidRDefault="007B5721" w:rsidP="007B5721">
      <w:pPr>
        <w:spacing w:line="360" w:lineRule="auto"/>
        <w:rPr>
          <w:rFonts w:ascii="Bookman Old Style" w:hAnsi="Bookman Old Style"/>
          <w:color w:val="002060"/>
          <w:sz w:val="24"/>
          <w:szCs w:val="24"/>
          <w:lang w:val="el-GR"/>
        </w:rPr>
      </w:pPr>
    </w:p>
    <w:p w14:paraId="0C474BF6" w14:textId="20B2BA3E"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Πέραν από την σύμβαση της Κωνσταντινούπολης, η </w:t>
      </w:r>
      <w:proofErr w:type="spellStart"/>
      <w:r>
        <w:rPr>
          <w:rFonts w:ascii="Bookman Old Style" w:hAnsi="Bookman Old Style"/>
          <w:color w:val="002060"/>
          <w:sz w:val="24"/>
          <w:szCs w:val="24"/>
          <w:lang w:val="el-GR"/>
        </w:rPr>
        <w:t>έμφυλη</w:t>
      </w:r>
      <w:proofErr w:type="spellEnd"/>
      <w:r>
        <w:rPr>
          <w:rFonts w:ascii="Bookman Old Style" w:hAnsi="Bookman Old Style"/>
          <w:color w:val="002060"/>
          <w:sz w:val="24"/>
          <w:szCs w:val="24"/>
          <w:lang w:val="el-GR"/>
        </w:rPr>
        <w:t xml:space="preserve"> διάσταση της βίας αναγνωρίζε</w:t>
      </w:r>
      <w:r w:rsidR="00CC1BDF">
        <w:rPr>
          <w:rFonts w:ascii="Bookman Old Style" w:hAnsi="Bookman Old Style"/>
          <w:color w:val="002060"/>
          <w:sz w:val="24"/>
          <w:szCs w:val="24"/>
          <w:lang w:val="el-GR"/>
        </w:rPr>
        <w:t>ται</w:t>
      </w:r>
      <w:r>
        <w:rPr>
          <w:rFonts w:ascii="Bookman Old Style" w:hAnsi="Bookman Old Style"/>
          <w:color w:val="002060"/>
          <w:sz w:val="24"/>
          <w:szCs w:val="24"/>
          <w:lang w:val="el-GR"/>
        </w:rPr>
        <w:t xml:space="preserve"> </w:t>
      </w:r>
      <w:r w:rsidR="00CC1BDF">
        <w:rPr>
          <w:rFonts w:ascii="Bookman Old Style" w:hAnsi="Bookman Old Style"/>
          <w:color w:val="002060"/>
          <w:sz w:val="24"/>
          <w:szCs w:val="24"/>
          <w:lang w:val="el-GR"/>
        </w:rPr>
        <w:t>σ</w:t>
      </w:r>
      <w:r>
        <w:rPr>
          <w:rFonts w:ascii="Bookman Old Style" w:hAnsi="Bookman Old Style"/>
          <w:color w:val="002060"/>
          <w:sz w:val="24"/>
          <w:szCs w:val="24"/>
          <w:lang w:val="el-GR"/>
        </w:rPr>
        <w:t xml:space="preserve">την διακήρυξη των Ηνωμένων Εθνών για την εξάλειψη της βίας κατά των γυναικών ακόμη και από τον Παγκόσμιο Οργανισμό Υγείας. </w:t>
      </w:r>
    </w:p>
    <w:p w14:paraId="2639D4CA" w14:textId="77777777" w:rsidR="007B5721" w:rsidRDefault="007B5721" w:rsidP="007B5721">
      <w:pPr>
        <w:spacing w:line="360" w:lineRule="auto"/>
        <w:rPr>
          <w:rFonts w:ascii="Bookman Old Style" w:hAnsi="Bookman Old Style"/>
          <w:color w:val="002060"/>
          <w:sz w:val="24"/>
          <w:szCs w:val="24"/>
          <w:lang w:val="el-GR"/>
        </w:rPr>
      </w:pPr>
    </w:p>
    <w:p w14:paraId="13A51A9C" w14:textId="37C483B9"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Πρόσφατα, </w:t>
      </w:r>
      <w:r w:rsidR="00510FDE">
        <w:rPr>
          <w:rFonts w:ascii="Bookman Old Style" w:hAnsi="Bookman Old Style"/>
          <w:color w:val="002060"/>
          <w:sz w:val="24"/>
          <w:szCs w:val="24"/>
          <w:lang w:val="el-GR"/>
        </w:rPr>
        <w:t>Ε</w:t>
      </w:r>
      <w:r>
        <w:rPr>
          <w:rFonts w:ascii="Bookman Old Style" w:hAnsi="Bookman Old Style"/>
          <w:color w:val="002060"/>
          <w:sz w:val="24"/>
          <w:szCs w:val="24"/>
          <w:lang w:val="el-GR"/>
        </w:rPr>
        <w:t>υρωβουλευτές ζήτησαν όπως η βία με βάση το φύλο αντιμετωπίζεται ως «</w:t>
      </w:r>
      <w:r w:rsidRPr="008B4CAC">
        <w:rPr>
          <w:rFonts w:ascii="Bookman Old Style" w:hAnsi="Bookman Old Style"/>
          <w:i/>
          <w:iCs/>
          <w:color w:val="002060"/>
          <w:sz w:val="24"/>
          <w:szCs w:val="24"/>
          <w:lang w:val="el-GR"/>
        </w:rPr>
        <w:t>ιδιαίτερα σοβαρό έγκλημα με διασυνοριακή διάσταση</w:t>
      </w:r>
      <w:r>
        <w:rPr>
          <w:rFonts w:ascii="Bookman Old Style" w:hAnsi="Bookman Old Style"/>
          <w:color w:val="002060"/>
          <w:sz w:val="24"/>
          <w:szCs w:val="24"/>
          <w:lang w:val="el-GR"/>
        </w:rPr>
        <w:t xml:space="preserve">». Κατήγγειλαν την </w:t>
      </w:r>
      <w:proofErr w:type="spellStart"/>
      <w:r>
        <w:rPr>
          <w:rFonts w:ascii="Bookman Old Style" w:hAnsi="Bookman Old Style"/>
          <w:color w:val="002060"/>
          <w:sz w:val="24"/>
          <w:szCs w:val="24"/>
          <w:lang w:val="el-GR"/>
        </w:rPr>
        <w:t>γυναικοκτονία</w:t>
      </w:r>
      <w:proofErr w:type="spellEnd"/>
      <w:r>
        <w:rPr>
          <w:rFonts w:ascii="Bookman Old Style" w:hAnsi="Bookman Old Style"/>
          <w:color w:val="002060"/>
          <w:sz w:val="24"/>
          <w:szCs w:val="24"/>
          <w:lang w:val="el-GR"/>
        </w:rPr>
        <w:t xml:space="preserve"> ως την πιο ακραία μορφή </w:t>
      </w:r>
      <w:proofErr w:type="spellStart"/>
      <w:r>
        <w:rPr>
          <w:rFonts w:ascii="Bookman Old Style" w:hAnsi="Bookman Old Style"/>
          <w:color w:val="002060"/>
          <w:sz w:val="24"/>
          <w:szCs w:val="24"/>
          <w:lang w:val="el-GR"/>
        </w:rPr>
        <w:t>έμφυλης</w:t>
      </w:r>
      <w:proofErr w:type="spellEnd"/>
      <w:r>
        <w:rPr>
          <w:rFonts w:ascii="Bookman Old Style" w:hAnsi="Bookman Old Style"/>
          <w:color w:val="002060"/>
          <w:sz w:val="24"/>
          <w:szCs w:val="24"/>
          <w:lang w:val="el-GR"/>
        </w:rPr>
        <w:t xml:space="preserve"> βίας κατά των γυναικών.</w:t>
      </w:r>
    </w:p>
    <w:p w14:paraId="3FFA8240" w14:textId="77777777" w:rsidR="007B5721" w:rsidRDefault="007B5721" w:rsidP="007B5721">
      <w:pPr>
        <w:spacing w:line="360" w:lineRule="auto"/>
        <w:rPr>
          <w:rFonts w:ascii="Bookman Old Style" w:hAnsi="Bookman Old Style"/>
          <w:color w:val="002060"/>
          <w:sz w:val="24"/>
          <w:szCs w:val="24"/>
          <w:lang w:val="el-GR"/>
        </w:rPr>
      </w:pPr>
    </w:p>
    <w:p w14:paraId="0863B835" w14:textId="389B8A0E"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Στην Κύπρο το 2020 καταγγέλθηκαν συνολικά 2147 υποθέσεις βίας εκ των οποίων οι 880 αφορούν περιπτώσεις γυναικών. Αυξημένα περιστατικά βίας είχαμε με αποτέλεσμα ένας μεγάλος αριθμός γυναικών να δέχθηκαν απειλές </w:t>
      </w:r>
      <w:r>
        <w:rPr>
          <w:rFonts w:ascii="Bookman Old Style" w:hAnsi="Bookman Old Style"/>
          <w:color w:val="002060"/>
          <w:sz w:val="24"/>
          <w:szCs w:val="24"/>
          <w:lang w:val="el-GR"/>
        </w:rPr>
        <w:lastRenderedPageBreak/>
        <w:t xml:space="preserve">κατά της ζωής τους, δέχθηκαν βία με κάποιο αντικείμενο ή όπλο και ένας αρκετά μεγάλος αριθμός κατήγγειλε απόπειρα στραγγαλισμού. </w:t>
      </w:r>
    </w:p>
    <w:p w14:paraId="749E6C64" w14:textId="77777777" w:rsidR="007B5721" w:rsidRDefault="007B5721" w:rsidP="007B5721">
      <w:pPr>
        <w:spacing w:line="360" w:lineRule="auto"/>
        <w:rPr>
          <w:rFonts w:ascii="Bookman Old Style" w:hAnsi="Bookman Old Style"/>
          <w:color w:val="002060"/>
          <w:sz w:val="24"/>
          <w:szCs w:val="24"/>
          <w:lang w:val="el-GR"/>
        </w:rPr>
      </w:pPr>
    </w:p>
    <w:p w14:paraId="7CB13FCC" w14:textId="7685E7B1"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Από το 2010 μέχρι το 2016</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σύμφωνα με την πληροφόρηση που έλαβα</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καταγράφηκαν 28 υποθέσεις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εκ των οποίων </w:t>
      </w:r>
      <w:r w:rsidR="00510FDE">
        <w:rPr>
          <w:rFonts w:ascii="Bookman Old Style" w:hAnsi="Bookman Old Style"/>
          <w:color w:val="002060"/>
          <w:sz w:val="24"/>
          <w:szCs w:val="24"/>
          <w:lang w:val="el-GR"/>
        </w:rPr>
        <w:t>το</w:t>
      </w:r>
      <w:r>
        <w:rPr>
          <w:rFonts w:ascii="Bookman Old Style" w:hAnsi="Bookman Old Style"/>
          <w:color w:val="002060"/>
          <w:sz w:val="24"/>
          <w:szCs w:val="24"/>
          <w:lang w:val="el-GR"/>
        </w:rPr>
        <w:t xml:space="preserve"> 75% έγιναν στο πλαίσιο της συντροφικής ενδοοικογενειακής βίας. </w:t>
      </w:r>
    </w:p>
    <w:p w14:paraId="36E95E89" w14:textId="77777777" w:rsidR="007B5721" w:rsidRDefault="007B5721" w:rsidP="007B5721">
      <w:pPr>
        <w:spacing w:line="360" w:lineRule="auto"/>
        <w:rPr>
          <w:rFonts w:ascii="Bookman Old Style" w:hAnsi="Bookman Old Style"/>
          <w:color w:val="002060"/>
          <w:sz w:val="24"/>
          <w:szCs w:val="24"/>
          <w:lang w:val="el-GR"/>
        </w:rPr>
      </w:pPr>
    </w:p>
    <w:p w14:paraId="31DC7720"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2019-2020 καταγράφηκαν 13 </w:t>
      </w:r>
      <w:proofErr w:type="spellStart"/>
      <w:r>
        <w:rPr>
          <w:rFonts w:ascii="Bookman Old Style" w:hAnsi="Bookman Old Style"/>
          <w:color w:val="002060"/>
          <w:sz w:val="24"/>
          <w:szCs w:val="24"/>
          <w:lang w:val="el-GR"/>
        </w:rPr>
        <w:t>γυναικοκτονίες</w:t>
      </w:r>
      <w:proofErr w:type="spellEnd"/>
      <w:r>
        <w:rPr>
          <w:rFonts w:ascii="Bookman Old Style" w:hAnsi="Bookman Old Style"/>
          <w:color w:val="002060"/>
          <w:sz w:val="24"/>
          <w:szCs w:val="24"/>
          <w:lang w:val="el-GR"/>
        </w:rPr>
        <w:t xml:space="preserve"> μεταξύ των οποίων και δύο παιδιά. </w:t>
      </w:r>
    </w:p>
    <w:p w14:paraId="71D2D9CB" w14:textId="77777777" w:rsidR="007B5721" w:rsidRDefault="007B5721" w:rsidP="007B5721">
      <w:pPr>
        <w:spacing w:line="360" w:lineRule="auto"/>
        <w:rPr>
          <w:rFonts w:ascii="Bookman Old Style" w:hAnsi="Bookman Old Style"/>
          <w:color w:val="002060"/>
          <w:sz w:val="24"/>
          <w:szCs w:val="24"/>
          <w:lang w:val="el-GR"/>
        </w:rPr>
      </w:pPr>
    </w:p>
    <w:p w14:paraId="40FA326A"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Στην Ελλάδα, σύμφωνα με πρόσφατο δημοσίευμα της </w:t>
      </w:r>
      <w:r>
        <w:rPr>
          <w:rFonts w:ascii="Bookman Old Style" w:hAnsi="Bookman Old Style"/>
          <w:color w:val="002060"/>
          <w:sz w:val="24"/>
          <w:szCs w:val="24"/>
          <w:lang w:val="en-GB"/>
        </w:rPr>
        <w:t>Guardian</w:t>
      </w:r>
      <w:r w:rsidRPr="00CE272F">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ημερ</w:t>
      </w:r>
      <w:proofErr w:type="spellEnd"/>
      <w:r>
        <w:rPr>
          <w:rFonts w:ascii="Bookman Old Style" w:hAnsi="Bookman Old Style"/>
          <w:color w:val="002060"/>
          <w:sz w:val="24"/>
          <w:szCs w:val="24"/>
          <w:lang w:val="el-GR"/>
        </w:rPr>
        <w:t xml:space="preserve">. 10.11.2021, έχουμε μία </w:t>
      </w:r>
      <w:proofErr w:type="spellStart"/>
      <w:r>
        <w:rPr>
          <w:rFonts w:ascii="Bookman Old Style" w:hAnsi="Bookman Old Style"/>
          <w:color w:val="002060"/>
          <w:sz w:val="24"/>
          <w:szCs w:val="24"/>
          <w:lang w:val="el-GR"/>
        </w:rPr>
        <w:t>γυναικοκτονία</w:t>
      </w:r>
      <w:proofErr w:type="spellEnd"/>
      <w:r>
        <w:rPr>
          <w:rFonts w:ascii="Bookman Old Style" w:hAnsi="Bookman Old Style"/>
          <w:color w:val="002060"/>
          <w:sz w:val="24"/>
          <w:szCs w:val="24"/>
          <w:lang w:val="el-GR"/>
        </w:rPr>
        <w:t xml:space="preserve"> το μήνα και ασκείται έντονη κριτική ότι οι ποινές οι οποίες επιβάλλονται είναι μειωμένες λόγω ελαφρυντικών παραγόντων που αναγνωρίζουν τα δικαστήρια όπως μεταξύ άλλων ζήλιας. </w:t>
      </w:r>
    </w:p>
    <w:p w14:paraId="596CD51D" w14:textId="77777777" w:rsidR="007B5721" w:rsidRDefault="007B5721" w:rsidP="007B5721">
      <w:pPr>
        <w:spacing w:line="360" w:lineRule="auto"/>
        <w:rPr>
          <w:rFonts w:ascii="Bookman Old Style" w:hAnsi="Bookman Old Style"/>
          <w:color w:val="002060"/>
          <w:sz w:val="24"/>
          <w:szCs w:val="24"/>
          <w:lang w:val="el-GR"/>
        </w:rPr>
      </w:pPr>
    </w:p>
    <w:p w14:paraId="3F3893C0" w14:textId="788C70BA"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Περαιτέρω</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ασκείται κριτική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Ελληνική Αστυνομία δεν ενεργεί με αποτελεσματικό τρόπο για την αντιμετώπιση ενδοοικογενειακής βίας ή ακόμα και εκεί που υπάρχουν προειδοποιήσεις περνούν απαρατήρητες με κατάληξη την </w:t>
      </w:r>
      <w:proofErr w:type="spellStart"/>
      <w:r>
        <w:rPr>
          <w:rFonts w:ascii="Bookman Old Style" w:hAnsi="Bookman Old Style"/>
          <w:color w:val="002060"/>
          <w:sz w:val="24"/>
          <w:szCs w:val="24"/>
          <w:lang w:val="el-GR"/>
        </w:rPr>
        <w:t>γυναικοκτονία</w:t>
      </w:r>
      <w:proofErr w:type="spellEnd"/>
      <w:r>
        <w:rPr>
          <w:rFonts w:ascii="Bookman Old Style" w:hAnsi="Bookman Old Style"/>
          <w:color w:val="002060"/>
          <w:sz w:val="24"/>
          <w:szCs w:val="24"/>
          <w:lang w:val="el-GR"/>
        </w:rPr>
        <w:t>. Ίσως να μην ήταν υπερβολή να πούμε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ίδια κριτική δυνατόν να ισχύει και στην Κύπρο.  Οι διεθνείς στατιστικές μας λεν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έξι γυναίκες σκοτώνονται κάθε ώρα από άντρες παγκόσμια. Μάλιστα, δημοσιεύματα πλέον ομιλούν για πανδημία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Τα δε Ηνωμένα Έθνη κάλεσαν τα Κράτη Μέλη τους για επείγουσα λήψη μέτρων για αντιμετώπιση του φαινομένου. </w:t>
      </w:r>
    </w:p>
    <w:p w14:paraId="6BAA77C9" w14:textId="77777777" w:rsidR="00CC1BDF" w:rsidRDefault="00CC1BDF" w:rsidP="007B5721">
      <w:pPr>
        <w:spacing w:line="360" w:lineRule="auto"/>
        <w:rPr>
          <w:rFonts w:ascii="Bookman Old Style" w:hAnsi="Bookman Old Style"/>
          <w:color w:val="002060"/>
          <w:sz w:val="24"/>
          <w:szCs w:val="24"/>
          <w:lang w:val="el-GR"/>
        </w:rPr>
      </w:pPr>
    </w:p>
    <w:p w14:paraId="7888FAE6" w14:textId="3ECD7912"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Στην Κύπρο ως γνωστό, στο άρθρο 203 του Ποινικού Κώδικα, Κεφ. 154, γίνεται πρόνοια για τον εκ προμελέτης φόνο ο οποίος βεβαίως συνιστά κακούργημα και επισύρει ποινή δια βίου φυλάκισης. </w:t>
      </w:r>
    </w:p>
    <w:p w14:paraId="3A0E34B4" w14:textId="77777777" w:rsidR="007B5721" w:rsidRDefault="007B5721" w:rsidP="007B5721">
      <w:pPr>
        <w:spacing w:line="360" w:lineRule="auto"/>
        <w:rPr>
          <w:rFonts w:ascii="Bookman Old Style" w:hAnsi="Bookman Old Style"/>
          <w:color w:val="002060"/>
          <w:sz w:val="24"/>
          <w:szCs w:val="24"/>
          <w:lang w:val="el-GR"/>
        </w:rPr>
      </w:pPr>
    </w:p>
    <w:p w14:paraId="259E2430" w14:textId="77777777" w:rsidR="00CC1BDF"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Στην ανθρωποκτονία, δηλαδή στις περιπτώσεις όπου ο θάνατος οφείλεται σε παράνομη πράξη ή παράλειψη</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ποινή είναι επίσης δια βίου φυλάκιση, πλην όμως είναι γνωστό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στις περιπτώσεις ανθρωποκτονίας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ποινή η οποία επιβάλλεται είναι χαμηλότερη της δια βίου φυλάκισης. </w:t>
      </w:r>
    </w:p>
    <w:p w14:paraId="0F4FC906" w14:textId="77777777" w:rsidR="00CC1BDF" w:rsidRDefault="00CC1BDF" w:rsidP="007B5721">
      <w:pPr>
        <w:spacing w:line="360" w:lineRule="auto"/>
        <w:rPr>
          <w:rFonts w:ascii="Bookman Old Style" w:hAnsi="Bookman Old Style"/>
          <w:color w:val="002060"/>
          <w:sz w:val="24"/>
          <w:szCs w:val="24"/>
          <w:lang w:val="el-GR"/>
        </w:rPr>
      </w:pPr>
    </w:p>
    <w:p w14:paraId="4E08ADA3" w14:textId="1E06B970"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Γίνεται επίσης πρόνοια στο άρθρο 208 ότι</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στις περιπτώσεις όπου τα γεγονότα και οι περιστάσεις θα συνιστούσαν φόνο εκ προμελέτης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πλην όμως ο θάνατος προκαλείται σε εν βρασμώ ψυχικής ορμής</w:t>
      </w:r>
      <w:r w:rsidR="00CC1BDF">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 κακούργημα υποβιβάζεται σε ανθρωποκτονία. </w:t>
      </w:r>
    </w:p>
    <w:p w14:paraId="3DFA34A9" w14:textId="77777777" w:rsidR="007B5721" w:rsidRDefault="007B5721" w:rsidP="007B5721">
      <w:pPr>
        <w:spacing w:line="360" w:lineRule="auto"/>
        <w:rPr>
          <w:rFonts w:ascii="Bookman Old Style" w:hAnsi="Bookman Old Style"/>
          <w:color w:val="002060"/>
          <w:sz w:val="24"/>
          <w:szCs w:val="24"/>
          <w:lang w:val="el-GR"/>
        </w:rPr>
      </w:pPr>
    </w:p>
    <w:p w14:paraId="42C30731"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Ο ΠΔΣ εξέφρασε προβληματισμό κατά πόσον υφίσταται ανάγκη για την δημιουργία του ιδιώνυμου αδικήματος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ως η πρόταση νόμου της Έντιμης Προέδρου της Βουλής </w:t>
      </w:r>
      <w:proofErr w:type="spellStart"/>
      <w:r>
        <w:rPr>
          <w:rFonts w:ascii="Bookman Old Style" w:hAnsi="Bookman Old Style"/>
          <w:color w:val="002060"/>
          <w:sz w:val="24"/>
          <w:szCs w:val="24"/>
          <w:lang w:val="el-GR"/>
        </w:rPr>
        <w:t>κας</w:t>
      </w:r>
      <w:proofErr w:type="spellEnd"/>
      <w:r>
        <w:rPr>
          <w:rFonts w:ascii="Bookman Old Style" w:hAnsi="Bookman Old Style"/>
          <w:color w:val="002060"/>
          <w:sz w:val="24"/>
          <w:szCs w:val="24"/>
          <w:lang w:val="el-GR"/>
        </w:rPr>
        <w:t xml:space="preserve"> Αννίτας Δημητρίου. </w:t>
      </w:r>
    </w:p>
    <w:p w14:paraId="4EF7CDCC" w14:textId="77777777" w:rsidR="007B5721" w:rsidRDefault="007B5721" w:rsidP="007B5721">
      <w:pPr>
        <w:spacing w:line="360" w:lineRule="auto"/>
        <w:rPr>
          <w:rFonts w:ascii="Bookman Old Style" w:hAnsi="Bookman Old Style"/>
          <w:color w:val="002060"/>
          <w:sz w:val="24"/>
          <w:szCs w:val="24"/>
          <w:lang w:val="el-GR"/>
        </w:rPr>
      </w:pPr>
    </w:p>
    <w:p w14:paraId="139EF3A3"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Οι προβληματισμοί εδράζονται κυρίως πάνω στο ότι, ο υφιστάμενος Ποινικός Κώδικας αντιμετωπίζει το θέμα σφαιρικά και περαιτέρω, με την δημιουργία του ιδιώνυμου αδικήματος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όπως ήταν η αρχική πρόταση, ενδεχομένως να καθίσταται πολύ πιο δύσκολη η απόδειξή του. </w:t>
      </w:r>
    </w:p>
    <w:p w14:paraId="53F5769A" w14:textId="77777777" w:rsidR="007B5721" w:rsidRDefault="007B5721" w:rsidP="007B5721">
      <w:pPr>
        <w:spacing w:line="360" w:lineRule="auto"/>
        <w:rPr>
          <w:rFonts w:ascii="Bookman Old Style" w:hAnsi="Bookman Old Style"/>
          <w:color w:val="002060"/>
          <w:sz w:val="24"/>
          <w:szCs w:val="24"/>
          <w:lang w:val="el-GR"/>
        </w:rPr>
      </w:pPr>
    </w:p>
    <w:p w14:paraId="0AD3C93E" w14:textId="0A166272"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Σαν</w:t>
      </w:r>
      <w:r w:rsidRPr="00D37EA4">
        <w:rPr>
          <w:rFonts w:ascii="Bookman Old Style" w:hAnsi="Bookman Old Style"/>
          <w:color w:val="002060"/>
          <w:sz w:val="24"/>
          <w:szCs w:val="24"/>
          <w:lang w:val="el-GR"/>
        </w:rPr>
        <w:t xml:space="preserve"> </w:t>
      </w:r>
      <w:r>
        <w:rPr>
          <w:rFonts w:ascii="Bookman Old Style" w:hAnsi="Bookman Old Style"/>
          <w:color w:val="002060"/>
          <w:sz w:val="24"/>
          <w:szCs w:val="24"/>
          <w:lang w:val="el-GR"/>
        </w:rPr>
        <w:t>αποτέλεσμα</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Επιτροπή Ποινικού Δικαίου, υπό την Προεδρία του συνάδελφου Μιχάλη </w:t>
      </w:r>
      <w:proofErr w:type="spellStart"/>
      <w:r>
        <w:rPr>
          <w:rFonts w:ascii="Bookman Old Style" w:hAnsi="Bookman Old Style"/>
          <w:color w:val="002060"/>
          <w:sz w:val="24"/>
          <w:szCs w:val="24"/>
          <w:lang w:val="el-GR"/>
        </w:rPr>
        <w:t>Πική</w:t>
      </w:r>
      <w:proofErr w:type="spellEnd"/>
      <w:r>
        <w:rPr>
          <w:rFonts w:ascii="Bookman Old Style" w:hAnsi="Bookman Old Style"/>
          <w:color w:val="002060"/>
          <w:sz w:val="24"/>
          <w:szCs w:val="24"/>
          <w:lang w:val="el-GR"/>
        </w:rPr>
        <w:t xml:space="preserve">, εισηγήθηκε την προσθήκη μεν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στον Ποινικό Κώδικα στις περιπτώσεις όπου ο θάνατος γυναίκας συντελείται με παράνομη πράξη ή παράλειψη</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δηλαδή είναι ουσιαστικά ανθρωποκτονία</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πλην περιγράφεται σαν </w:t>
      </w:r>
      <w:proofErr w:type="spellStart"/>
      <w:r>
        <w:rPr>
          <w:rFonts w:ascii="Bookman Old Style" w:hAnsi="Bookman Old Style"/>
          <w:color w:val="002060"/>
          <w:sz w:val="24"/>
          <w:szCs w:val="24"/>
          <w:lang w:val="el-GR"/>
        </w:rPr>
        <w:t>γυναικοκτονία</w:t>
      </w:r>
      <w:proofErr w:type="spellEnd"/>
      <w:r>
        <w:rPr>
          <w:rFonts w:ascii="Bookman Old Style" w:hAnsi="Bookman Old Style"/>
          <w:color w:val="002060"/>
          <w:sz w:val="24"/>
          <w:szCs w:val="24"/>
          <w:lang w:val="el-GR"/>
        </w:rPr>
        <w:t xml:space="preserve">, και καθορίζονται ιδιαίτερες </w:t>
      </w:r>
      <w:r w:rsidR="00FF7980">
        <w:rPr>
          <w:rFonts w:ascii="Bookman Old Style" w:hAnsi="Bookman Old Style"/>
          <w:color w:val="002060"/>
          <w:sz w:val="24"/>
          <w:szCs w:val="24"/>
          <w:lang w:val="el-GR"/>
        </w:rPr>
        <w:t>επιβαρυντικές</w:t>
      </w:r>
      <w:r>
        <w:rPr>
          <w:rFonts w:ascii="Bookman Old Style" w:hAnsi="Bookman Old Style"/>
          <w:color w:val="002060"/>
          <w:sz w:val="24"/>
          <w:szCs w:val="24"/>
          <w:lang w:val="el-GR"/>
        </w:rPr>
        <w:t xml:space="preserve"> περ</w:t>
      </w:r>
      <w:r w:rsidR="00510FDE">
        <w:rPr>
          <w:rFonts w:ascii="Bookman Old Style" w:hAnsi="Bookman Old Style"/>
          <w:color w:val="002060"/>
          <w:sz w:val="24"/>
          <w:szCs w:val="24"/>
          <w:lang w:val="el-GR"/>
        </w:rPr>
        <w:t>ι</w:t>
      </w:r>
      <w:r w:rsidR="00FF7980">
        <w:rPr>
          <w:rFonts w:ascii="Bookman Old Style" w:hAnsi="Bookman Old Style"/>
          <w:color w:val="002060"/>
          <w:sz w:val="24"/>
          <w:szCs w:val="24"/>
          <w:lang w:val="el-GR"/>
        </w:rPr>
        <w:t>στάσεις</w:t>
      </w:r>
      <w:r>
        <w:rPr>
          <w:rFonts w:ascii="Bookman Old Style" w:hAnsi="Bookman Old Style"/>
          <w:color w:val="002060"/>
          <w:sz w:val="24"/>
          <w:szCs w:val="24"/>
          <w:lang w:val="el-GR"/>
        </w:rPr>
        <w:t xml:space="preserve"> όπως</w:t>
      </w:r>
      <w:r w:rsidR="00FF7980" w:rsidRP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
    <w:p w14:paraId="79DBF416" w14:textId="77777777" w:rsidR="007B5721" w:rsidRDefault="007B5721" w:rsidP="007B5721">
      <w:pPr>
        <w:spacing w:line="360" w:lineRule="auto"/>
        <w:rPr>
          <w:rFonts w:ascii="Bookman Old Style" w:hAnsi="Bookman Old Style"/>
          <w:color w:val="002060"/>
          <w:sz w:val="24"/>
          <w:szCs w:val="24"/>
          <w:lang w:val="el-GR"/>
        </w:rPr>
      </w:pPr>
    </w:p>
    <w:p w14:paraId="062FE269"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(α) Άσκηση βίας από ερωτικό σύντροφο</w:t>
      </w:r>
    </w:p>
    <w:p w14:paraId="760D97B4"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(β) Βασανισμός και ή μισογυνισμός</w:t>
      </w:r>
    </w:p>
    <w:p w14:paraId="0281D220"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(γ) Άσκηση ενδοοικογενειακής βίας</w:t>
      </w:r>
    </w:p>
    <w:p w14:paraId="4966C14F"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(δ) Έγκλημα για λόγους τιμής</w:t>
      </w:r>
    </w:p>
    <w:p w14:paraId="0612C993" w14:textId="384B5873"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(ε) </w:t>
      </w:r>
      <w:r w:rsidR="00FF7980">
        <w:rPr>
          <w:rFonts w:ascii="Bookman Old Style" w:hAnsi="Bookman Old Style"/>
          <w:color w:val="002060"/>
          <w:sz w:val="24"/>
          <w:szCs w:val="24"/>
          <w:lang w:val="el-GR"/>
        </w:rPr>
        <w:t>Έγκλημα</w:t>
      </w:r>
      <w:r>
        <w:rPr>
          <w:rFonts w:ascii="Bookman Old Style" w:hAnsi="Bookman Old Style"/>
          <w:color w:val="002060"/>
          <w:sz w:val="24"/>
          <w:szCs w:val="24"/>
          <w:lang w:val="el-GR"/>
        </w:rPr>
        <w:t xml:space="preserve"> για λόγους </w:t>
      </w:r>
      <w:r w:rsidR="00FF7980">
        <w:rPr>
          <w:rFonts w:ascii="Bookman Old Style" w:hAnsi="Bookman Old Style"/>
          <w:color w:val="002060"/>
          <w:sz w:val="24"/>
          <w:szCs w:val="24"/>
          <w:lang w:val="el-GR"/>
        </w:rPr>
        <w:t>θρησκευτικών</w:t>
      </w:r>
      <w:r>
        <w:rPr>
          <w:rFonts w:ascii="Bookman Old Style" w:hAnsi="Bookman Old Style"/>
          <w:color w:val="002060"/>
          <w:sz w:val="24"/>
          <w:szCs w:val="24"/>
          <w:lang w:val="el-GR"/>
        </w:rPr>
        <w:t xml:space="preserve"> πεποιθήσεων</w:t>
      </w:r>
    </w:p>
    <w:p w14:paraId="19CBB6AA"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w:t>
      </w:r>
      <w:proofErr w:type="spellStart"/>
      <w:r>
        <w:rPr>
          <w:rFonts w:ascii="Bookman Old Style" w:hAnsi="Bookman Old Style"/>
          <w:color w:val="002060"/>
          <w:sz w:val="24"/>
          <w:szCs w:val="24"/>
          <w:lang w:val="el-GR"/>
        </w:rPr>
        <w:t>στ</w:t>
      </w:r>
      <w:proofErr w:type="spellEnd"/>
      <w:r>
        <w:rPr>
          <w:rFonts w:ascii="Bookman Old Style" w:hAnsi="Bookman Old Style"/>
          <w:color w:val="002060"/>
          <w:sz w:val="24"/>
          <w:szCs w:val="24"/>
          <w:lang w:val="el-GR"/>
        </w:rPr>
        <w:t>) Πρακτική ακρωτηριασμού γεννητικών οργάνων</w:t>
      </w:r>
    </w:p>
    <w:p w14:paraId="372B5C51" w14:textId="1B185BC3"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(ζ) </w:t>
      </w:r>
      <w:r w:rsidR="00FF7980">
        <w:rPr>
          <w:rFonts w:ascii="Bookman Old Style" w:hAnsi="Bookman Old Style"/>
          <w:color w:val="002060"/>
          <w:sz w:val="24"/>
          <w:szCs w:val="24"/>
          <w:lang w:val="el-GR"/>
        </w:rPr>
        <w:t>Σεξουαλικός</w:t>
      </w:r>
      <w:r>
        <w:rPr>
          <w:rFonts w:ascii="Bookman Old Style" w:hAnsi="Bookman Old Style"/>
          <w:color w:val="002060"/>
          <w:sz w:val="24"/>
          <w:szCs w:val="24"/>
          <w:lang w:val="el-GR"/>
        </w:rPr>
        <w:t xml:space="preserve"> προσανατολισμός και ή ταυτότητα φύλου</w:t>
      </w:r>
    </w:p>
    <w:p w14:paraId="158170FC"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(η) Σεξουαλική εκμετάλλευση στο πλαίσιο εμπορίας προσώπων και ή διακίνησης ναρκωτικών και ή οργανωμένου εγκλήματος</w:t>
      </w:r>
    </w:p>
    <w:p w14:paraId="21D83A0E"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(θ) Σχέση εξάρτησης εμπιστοσύνης ή επιρροής η οποία καθιστά το θύμα ευάλωτο</w:t>
      </w:r>
    </w:p>
    <w:p w14:paraId="7F380200" w14:textId="77777777"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(ι) Άσκηση βίας προς επίτευξη παράνομης συνουσίας</w:t>
      </w:r>
    </w:p>
    <w:p w14:paraId="22B1AED1" w14:textId="5C253C01"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(κ) </w:t>
      </w:r>
      <w:proofErr w:type="spellStart"/>
      <w:r>
        <w:rPr>
          <w:rFonts w:ascii="Bookman Old Style" w:hAnsi="Bookman Old Style"/>
          <w:color w:val="002060"/>
          <w:sz w:val="24"/>
          <w:szCs w:val="24"/>
          <w:lang w:val="el-GR"/>
        </w:rPr>
        <w:t>Σ</w:t>
      </w:r>
      <w:r w:rsidR="00FF7980">
        <w:rPr>
          <w:rFonts w:ascii="Bookman Old Style" w:hAnsi="Bookman Old Style"/>
          <w:color w:val="002060"/>
          <w:sz w:val="24"/>
          <w:szCs w:val="24"/>
          <w:lang w:val="el-GR"/>
        </w:rPr>
        <w:t>τ</w:t>
      </w:r>
      <w:r>
        <w:rPr>
          <w:rFonts w:ascii="Bookman Old Style" w:hAnsi="Bookman Old Style"/>
          <w:color w:val="002060"/>
          <w:sz w:val="24"/>
          <w:szCs w:val="24"/>
          <w:lang w:val="el-GR"/>
        </w:rPr>
        <w:t>οχοποίηση</w:t>
      </w:r>
      <w:proofErr w:type="spellEnd"/>
      <w:r>
        <w:rPr>
          <w:rFonts w:ascii="Bookman Old Style" w:hAnsi="Bookman Old Style"/>
          <w:color w:val="002060"/>
          <w:sz w:val="24"/>
          <w:szCs w:val="24"/>
          <w:lang w:val="el-GR"/>
        </w:rPr>
        <w:t xml:space="preserve"> λόγω ενόπλων συγκρούσεων. </w:t>
      </w:r>
    </w:p>
    <w:p w14:paraId="158C424C" w14:textId="77777777" w:rsidR="007B5721" w:rsidRDefault="007B5721" w:rsidP="007B5721">
      <w:pPr>
        <w:spacing w:line="360" w:lineRule="auto"/>
        <w:rPr>
          <w:rFonts w:ascii="Bookman Old Style" w:hAnsi="Bookman Old Style"/>
          <w:color w:val="002060"/>
          <w:sz w:val="24"/>
          <w:szCs w:val="24"/>
          <w:lang w:val="el-GR"/>
        </w:rPr>
      </w:pPr>
    </w:p>
    <w:p w14:paraId="40D82431" w14:textId="66C441D5"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Με τον τρόπο αυτό, από την μία επιτυγχάνεται η απόδοση της </w:t>
      </w:r>
      <w:r w:rsidR="00FF7980">
        <w:rPr>
          <w:rFonts w:ascii="Bookman Old Style" w:hAnsi="Bookman Old Style"/>
          <w:color w:val="002060"/>
          <w:sz w:val="24"/>
          <w:szCs w:val="24"/>
          <w:lang w:val="el-GR"/>
        </w:rPr>
        <w:t>δέουσας</w:t>
      </w:r>
      <w:r>
        <w:rPr>
          <w:rFonts w:ascii="Bookman Old Style" w:hAnsi="Bookman Old Style"/>
          <w:color w:val="002060"/>
          <w:sz w:val="24"/>
          <w:szCs w:val="24"/>
          <w:lang w:val="el-GR"/>
        </w:rPr>
        <w:t xml:space="preserve"> σημασίας στην δημιουργία του ιδιώνυμου εγκλήματος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σε επίπεδο ανθρωποκτονίας με ιδιαίτερα </w:t>
      </w:r>
      <w:r w:rsidR="00FF7980">
        <w:rPr>
          <w:rFonts w:ascii="Bookman Old Style" w:hAnsi="Bookman Old Style"/>
          <w:color w:val="002060"/>
          <w:sz w:val="24"/>
          <w:szCs w:val="24"/>
          <w:lang w:val="el-GR"/>
        </w:rPr>
        <w:t>επιβαρυντικές</w:t>
      </w:r>
      <w:r>
        <w:rPr>
          <w:rFonts w:ascii="Bookman Old Style" w:hAnsi="Bookman Old Style"/>
          <w:color w:val="002060"/>
          <w:sz w:val="24"/>
          <w:szCs w:val="24"/>
          <w:lang w:val="el-GR"/>
        </w:rPr>
        <w:t xml:space="preserve"> περιπτώσεις που θα έχουν σαν αποτέλεσμα, όταν αποδειχθούν, ότι</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ποινή η οποία θα επιβάλλεται θα είναι αυξημένη σε σύγκριση με άλλες ανθρωποκτονίες όπου συντρέχουν ιδιαίτερες επιβαρυντικές περιστάσεις που </w:t>
      </w:r>
      <w:r w:rsidR="00FF7980">
        <w:rPr>
          <w:rFonts w:ascii="Bookman Old Style" w:hAnsi="Bookman Old Style"/>
          <w:color w:val="002060"/>
          <w:sz w:val="24"/>
          <w:szCs w:val="24"/>
          <w:lang w:val="el-GR"/>
        </w:rPr>
        <w:t>εξειδικεύονται</w:t>
      </w:r>
      <w:r>
        <w:rPr>
          <w:rFonts w:ascii="Bookman Old Style" w:hAnsi="Bookman Old Style"/>
          <w:color w:val="002060"/>
          <w:sz w:val="24"/>
          <w:szCs w:val="24"/>
          <w:lang w:val="el-GR"/>
        </w:rPr>
        <w:t xml:space="preserve"> για το </w:t>
      </w:r>
      <w:r w:rsidR="00FF7980">
        <w:rPr>
          <w:rFonts w:ascii="Bookman Old Style" w:hAnsi="Bookman Old Style"/>
          <w:color w:val="002060"/>
          <w:sz w:val="24"/>
          <w:szCs w:val="24"/>
          <w:lang w:val="el-GR"/>
        </w:rPr>
        <w:t>κακούργημα</w:t>
      </w:r>
      <w:r>
        <w:rPr>
          <w:rFonts w:ascii="Bookman Old Style" w:hAnsi="Bookman Old Style"/>
          <w:color w:val="002060"/>
          <w:sz w:val="24"/>
          <w:szCs w:val="24"/>
          <w:lang w:val="el-GR"/>
        </w:rPr>
        <w:t xml:space="preserve"> </w:t>
      </w:r>
      <w:r w:rsidR="00FF7980">
        <w:rPr>
          <w:rFonts w:ascii="Bookman Old Style" w:hAnsi="Bookman Old Style"/>
          <w:color w:val="002060"/>
          <w:sz w:val="24"/>
          <w:szCs w:val="24"/>
          <w:lang w:val="el-GR"/>
        </w:rPr>
        <w:t>τ</w:t>
      </w:r>
      <w:r>
        <w:rPr>
          <w:rFonts w:ascii="Bookman Old Style" w:hAnsi="Bookman Old Style"/>
          <w:color w:val="002060"/>
          <w:sz w:val="24"/>
          <w:szCs w:val="24"/>
          <w:lang w:val="el-GR"/>
        </w:rPr>
        <w:t xml:space="preserve">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w:t>
      </w:r>
    </w:p>
    <w:p w14:paraId="3EF149B0" w14:textId="77777777" w:rsidR="007B5721" w:rsidRDefault="007B5721" w:rsidP="007B5721">
      <w:pPr>
        <w:spacing w:line="360" w:lineRule="auto"/>
        <w:rPr>
          <w:rFonts w:ascii="Bookman Old Style" w:hAnsi="Bookman Old Style"/>
          <w:color w:val="002060"/>
          <w:sz w:val="24"/>
          <w:szCs w:val="24"/>
          <w:lang w:val="el-GR"/>
        </w:rPr>
      </w:pPr>
    </w:p>
    <w:p w14:paraId="49A4AF44" w14:textId="193F6AFA" w:rsidR="007B5721"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Σε περιπτώσεις εκ προμελέτης φόνου</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ισχύουν τα του </w:t>
      </w:r>
      <w:r w:rsidR="00FF7980">
        <w:rPr>
          <w:rFonts w:ascii="Bookman Old Style" w:hAnsi="Bookman Old Style"/>
          <w:color w:val="002060"/>
          <w:sz w:val="24"/>
          <w:szCs w:val="24"/>
          <w:lang w:val="el-GR"/>
        </w:rPr>
        <w:t>Π</w:t>
      </w:r>
      <w:r>
        <w:rPr>
          <w:rFonts w:ascii="Bookman Old Style" w:hAnsi="Bookman Old Style"/>
          <w:color w:val="002060"/>
          <w:sz w:val="24"/>
          <w:szCs w:val="24"/>
          <w:lang w:val="el-GR"/>
        </w:rPr>
        <w:t xml:space="preserve">οινικού </w:t>
      </w:r>
      <w:r w:rsidR="00FF7980">
        <w:rPr>
          <w:rFonts w:ascii="Bookman Old Style" w:hAnsi="Bookman Old Style"/>
          <w:color w:val="002060"/>
          <w:sz w:val="24"/>
          <w:szCs w:val="24"/>
          <w:lang w:val="el-GR"/>
        </w:rPr>
        <w:t>Κ</w:t>
      </w:r>
      <w:r>
        <w:rPr>
          <w:rFonts w:ascii="Bookman Old Style" w:hAnsi="Bookman Old Style"/>
          <w:color w:val="002060"/>
          <w:sz w:val="24"/>
          <w:szCs w:val="24"/>
          <w:lang w:val="el-GR"/>
        </w:rPr>
        <w:t>ώδικα ως έχει</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οπότε η ποινή</w:t>
      </w:r>
      <w:r w:rsidR="00FF7980" w:rsidRPr="00FF7980">
        <w:rPr>
          <w:rFonts w:ascii="Bookman Old Style" w:hAnsi="Bookman Old Style"/>
          <w:color w:val="002060"/>
          <w:sz w:val="24"/>
          <w:szCs w:val="24"/>
          <w:lang w:val="el-GR"/>
        </w:rPr>
        <w:t xml:space="preserve"> </w:t>
      </w:r>
      <w:r w:rsidR="00FF7980">
        <w:rPr>
          <w:rFonts w:ascii="Bookman Old Style" w:hAnsi="Bookman Old Style"/>
          <w:color w:val="002060"/>
          <w:sz w:val="24"/>
          <w:szCs w:val="24"/>
          <w:lang w:val="el-GR"/>
        </w:rPr>
        <w:t>δια βίου φυλάκιση</w:t>
      </w:r>
      <w:r>
        <w:rPr>
          <w:rFonts w:ascii="Bookman Old Style" w:hAnsi="Bookman Old Style"/>
          <w:color w:val="002060"/>
          <w:sz w:val="24"/>
          <w:szCs w:val="24"/>
          <w:lang w:val="el-GR"/>
        </w:rPr>
        <w:t xml:space="preserve"> είναι δεδομένη , όπως ανέφερα πιο πάνω. Με αυτό τον τρόπο θεωρούμε ότι εξισορροπούνται</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από τη μία η αναγκαιότητα της δημιουργίας του κακουργήματος της </w:t>
      </w:r>
      <w:proofErr w:type="spellStart"/>
      <w:r>
        <w:rPr>
          <w:rFonts w:ascii="Bookman Old Style" w:hAnsi="Bookman Old Style"/>
          <w:color w:val="002060"/>
          <w:sz w:val="24"/>
          <w:szCs w:val="24"/>
          <w:lang w:val="el-GR"/>
        </w:rPr>
        <w:t>γυναικοκτονίας</w:t>
      </w:r>
      <w:proofErr w:type="spellEnd"/>
      <w:r>
        <w:rPr>
          <w:rFonts w:ascii="Bookman Old Style" w:hAnsi="Bookman Old Style"/>
          <w:color w:val="002060"/>
          <w:sz w:val="24"/>
          <w:szCs w:val="24"/>
          <w:lang w:val="el-GR"/>
        </w:rPr>
        <w:t xml:space="preserve"> και από την άλλη η διατήρηση των </w:t>
      </w:r>
      <w:r w:rsidR="00FF7980">
        <w:rPr>
          <w:rFonts w:ascii="Bookman Old Style" w:hAnsi="Bookman Old Style"/>
          <w:color w:val="002060"/>
          <w:sz w:val="24"/>
          <w:szCs w:val="24"/>
          <w:lang w:val="el-GR"/>
        </w:rPr>
        <w:t>απαραίτητων</w:t>
      </w:r>
      <w:r>
        <w:rPr>
          <w:rFonts w:ascii="Bookman Old Style" w:hAnsi="Bookman Old Style"/>
          <w:color w:val="002060"/>
          <w:sz w:val="24"/>
          <w:szCs w:val="24"/>
          <w:lang w:val="el-GR"/>
        </w:rPr>
        <w:t xml:space="preserve"> ισορροπιών στο πλαίσιο του Ποινικού Κώδικα που αφορούν το αποδεικτικό μέρος ιδιαίτερα. </w:t>
      </w:r>
    </w:p>
    <w:p w14:paraId="4DE4A4BC" w14:textId="77777777" w:rsidR="007B5721" w:rsidRDefault="007B5721" w:rsidP="007B5721">
      <w:pPr>
        <w:spacing w:line="360" w:lineRule="auto"/>
        <w:rPr>
          <w:rFonts w:ascii="Bookman Old Style" w:hAnsi="Bookman Old Style"/>
          <w:color w:val="002060"/>
          <w:sz w:val="24"/>
          <w:szCs w:val="24"/>
          <w:lang w:val="el-GR"/>
        </w:rPr>
      </w:pPr>
    </w:p>
    <w:p w14:paraId="5790A2C0" w14:textId="15E78413" w:rsidR="007B5721" w:rsidRPr="00C25E36" w:rsidRDefault="007B5721" w:rsidP="007B5721">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Εύχομαι στη σημερινή </w:t>
      </w:r>
      <w:r w:rsidR="00FF7980">
        <w:rPr>
          <w:rFonts w:ascii="Bookman Old Style" w:hAnsi="Bookman Old Style"/>
          <w:color w:val="002060"/>
          <w:sz w:val="24"/>
          <w:szCs w:val="24"/>
          <w:lang w:val="el-GR"/>
        </w:rPr>
        <w:t>η</w:t>
      </w:r>
      <w:r>
        <w:rPr>
          <w:rFonts w:ascii="Bookman Old Style" w:hAnsi="Bookman Old Style"/>
          <w:color w:val="002060"/>
          <w:sz w:val="24"/>
          <w:szCs w:val="24"/>
          <w:lang w:val="el-GR"/>
        </w:rPr>
        <w:t>μερίδα κάθε επιτυχία</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για την οποία εξάλλου είμαι σίγουρος, έχοντας υπόψη τους ομιλητές της εκδήλωσης και </w:t>
      </w:r>
      <w:r w:rsidR="00FF7980">
        <w:rPr>
          <w:rFonts w:ascii="Bookman Old Style" w:hAnsi="Bookman Old Style"/>
          <w:color w:val="002060"/>
          <w:sz w:val="24"/>
          <w:szCs w:val="24"/>
          <w:lang w:val="el-GR"/>
        </w:rPr>
        <w:t>ιδιαίτερες</w:t>
      </w:r>
      <w:r>
        <w:rPr>
          <w:rFonts w:ascii="Bookman Old Style" w:hAnsi="Bookman Old Style"/>
          <w:color w:val="002060"/>
          <w:sz w:val="24"/>
          <w:szCs w:val="24"/>
          <w:lang w:val="el-GR"/>
        </w:rPr>
        <w:t xml:space="preserve"> ευχαριστίες στους διοργανωτές και στην Βίκυ Καραγκούνη, Επίκουρ</w:t>
      </w:r>
      <w:r w:rsidR="00FF7980">
        <w:rPr>
          <w:rFonts w:ascii="Bookman Old Style" w:hAnsi="Bookman Old Style"/>
          <w:color w:val="002060"/>
          <w:sz w:val="24"/>
          <w:szCs w:val="24"/>
          <w:lang w:val="el-GR"/>
        </w:rPr>
        <w:t>η</w:t>
      </w:r>
      <w:r>
        <w:rPr>
          <w:rFonts w:ascii="Bookman Old Style" w:hAnsi="Bookman Old Style"/>
          <w:color w:val="002060"/>
          <w:sz w:val="24"/>
          <w:szCs w:val="24"/>
          <w:lang w:val="el-GR"/>
        </w:rPr>
        <w:t xml:space="preserve"> Καθηγήτρια του Τμήματος </w:t>
      </w:r>
      <w:r w:rsidR="00FF7980">
        <w:rPr>
          <w:rFonts w:ascii="Bookman Old Style" w:hAnsi="Bookman Old Style"/>
          <w:color w:val="002060"/>
          <w:sz w:val="24"/>
          <w:szCs w:val="24"/>
          <w:lang w:val="el-GR"/>
        </w:rPr>
        <w:t>Νομικής</w:t>
      </w:r>
      <w:r>
        <w:rPr>
          <w:rFonts w:ascii="Bookman Old Style" w:hAnsi="Bookman Old Style"/>
          <w:color w:val="002060"/>
          <w:sz w:val="24"/>
          <w:szCs w:val="24"/>
          <w:lang w:val="el-GR"/>
        </w:rPr>
        <w:t xml:space="preserve"> του </w:t>
      </w:r>
      <w:r w:rsidR="00FF7980">
        <w:rPr>
          <w:rFonts w:ascii="Bookman Old Style" w:hAnsi="Bookman Old Style"/>
          <w:color w:val="002060"/>
          <w:sz w:val="24"/>
          <w:szCs w:val="24"/>
          <w:lang w:val="el-GR"/>
        </w:rPr>
        <w:t>Πανεπιστήμιου</w:t>
      </w:r>
      <w:r>
        <w:rPr>
          <w:rFonts w:ascii="Bookman Old Style" w:hAnsi="Bookman Old Style"/>
          <w:color w:val="002060"/>
          <w:sz w:val="24"/>
          <w:szCs w:val="24"/>
          <w:lang w:val="el-GR"/>
        </w:rPr>
        <w:t xml:space="preserve"> </w:t>
      </w:r>
      <w:r>
        <w:rPr>
          <w:rFonts w:ascii="Bookman Old Style" w:hAnsi="Bookman Old Style"/>
          <w:color w:val="002060"/>
          <w:sz w:val="24"/>
          <w:szCs w:val="24"/>
          <w:lang w:val="en-GB"/>
        </w:rPr>
        <w:t>Frederick</w:t>
      </w:r>
      <w:r>
        <w:rPr>
          <w:rFonts w:ascii="Bookman Old Style" w:hAnsi="Bookman Old Style"/>
          <w:color w:val="002060"/>
          <w:sz w:val="24"/>
          <w:szCs w:val="24"/>
          <w:lang w:val="el-GR"/>
        </w:rPr>
        <w:t xml:space="preserve"> το οποίο</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παρόλες τις δυσκολίες της πανδημίας</w:t>
      </w:r>
      <w:r w:rsidR="00FF7980">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κατάφερε να διατηρήσει </w:t>
      </w:r>
      <w:r w:rsidR="00FF7980">
        <w:rPr>
          <w:rFonts w:ascii="Bookman Old Style" w:hAnsi="Bookman Old Style"/>
          <w:color w:val="002060"/>
          <w:sz w:val="24"/>
          <w:szCs w:val="24"/>
          <w:lang w:val="el-GR"/>
        </w:rPr>
        <w:t>ζωντανές</w:t>
      </w:r>
      <w:r>
        <w:rPr>
          <w:rFonts w:ascii="Bookman Old Style" w:hAnsi="Bookman Old Style"/>
          <w:color w:val="002060"/>
          <w:sz w:val="24"/>
          <w:szCs w:val="24"/>
          <w:lang w:val="el-GR"/>
        </w:rPr>
        <w:t xml:space="preserve"> </w:t>
      </w:r>
      <w:r w:rsidR="00FF7980">
        <w:rPr>
          <w:rFonts w:ascii="Bookman Old Style" w:hAnsi="Bookman Old Style"/>
          <w:color w:val="002060"/>
          <w:sz w:val="24"/>
          <w:szCs w:val="24"/>
          <w:lang w:val="el-GR"/>
        </w:rPr>
        <w:t>αυτού</w:t>
      </w:r>
      <w:r>
        <w:rPr>
          <w:rFonts w:ascii="Bookman Old Style" w:hAnsi="Bookman Old Style"/>
          <w:color w:val="002060"/>
          <w:sz w:val="24"/>
          <w:szCs w:val="24"/>
          <w:lang w:val="el-GR"/>
        </w:rPr>
        <w:t xml:space="preserve"> του είδους </w:t>
      </w:r>
      <w:r w:rsidR="00FF7980">
        <w:rPr>
          <w:rFonts w:ascii="Bookman Old Style" w:hAnsi="Bookman Old Style"/>
          <w:color w:val="002060"/>
          <w:sz w:val="24"/>
          <w:szCs w:val="24"/>
          <w:lang w:val="el-GR"/>
        </w:rPr>
        <w:t>τις εκδηλώσεις</w:t>
      </w:r>
      <w:r>
        <w:rPr>
          <w:rFonts w:ascii="Bookman Old Style" w:hAnsi="Bookman Old Style"/>
          <w:color w:val="002060"/>
          <w:sz w:val="24"/>
          <w:szCs w:val="24"/>
          <w:lang w:val="el-GR"/>
        </w:rPr>
        <w:t xml:space="preserve"> τόσο την χρονιά που μας πέρασε όσο και την φετινή. </w:t>
      </w:r>
    </w:p>
    <w:p w14:paraId="4F8A071E" w14:textId="6DC282B3" w:rsidR="002D2A67" w:rsidRDefault="002D2A67" w:rsidP="007B5721">
      <w:pPr>
        <w:spacing w:line="360" w:lineRule="auto"/>
        <w:rPr>
          <w:lang w:val="el-GR"/>
        </w:rPr>
      </w:pPr>
    </w:p>
    <w:p w14:paraId="5A1CF6E6" w14:textId="2438C8B9" w:rsidR="00FF7980" w:rsidRDefault="00FF7980" w:rsidP="007B5721">
      <w:pPr>
        <w:spacing w:line="360" w:lineRule="auto"/>
        <w:rPr>
          <w:lang w:val="el-GR"/>
        </w:rPr>
      </w:pPr>
    </w:p>
    <w:p w14:paraId="31791BA7" w14:textId="40DBB3E7" w:rsidR="00FF7980" w:rsidRPr="008C5B8B" w:rsidRDefault="00FF7980" w:rsidP="008C5B8B">
      <w:pPr>
        <w:spacing w:line="360" w:lineRule="auto"/>
        <w:rPr>
          <w:rFonts w:ascii="Bookman Old Style" w:hAnsi="Bookman Old Style"/>
          <w:color w:val="002060"/>
          <w:sz w:val="24"/>
          <w:szCs w:val="24"/>
          <w:lang w:val="el-GR"/>
        </w:rPr>
      </w:pPr>
      <w:r w:rsidRPr="008C5B8B">
        <w:rPr>
          <w:rFonts w:ascii="Bookman Old Style" w:hAnsi="Bookman Old Style"/>
          <w:color w:val="002060"/>
          <w:sz w:val="24"/>
          <w:szCs w:val="24"/>
          <w:lang w:val="el-GR"/>
        </w:rPr>
        <w:t>Καθηγητής Χρίστος Κληρίδης</w:t>
      </w:r>
    </w:p>
    <w:p w14:paraId="4791758A" w14:textId="634A0A4B" w:rsidR="00FF7980" w:rsidRPr="008C5B8B" w:rsidRDefault="00FF7980" w:rsidP="008C5B8B">
      <w:pPr>
        <w:spacing w:line="360" w:lineRule="auto"/>
        <w:rPr>
          <w:rFonts w:ascii="Bookman Old Style" w:hAnsi="Bookman Old Style"/>
          <w:color w:val="002060"/>
          <w:sz w:val="24"/>
          <w:szCs w:val="24"/>
          <w:lang w:val="el-GR"/>
        </w:rPr>
      </w:pPr>
      <w:r w:rsidRPr="008C5B8B">
        <w:rPr>
          <w:rFonts w:ascii="Bookman Old Style" w:hAnsi="Bookman Old Style"/>
          <w:color w:val="002060"/>
          <w:sz w:val="24"/>
          <w:szCs w:val="24"/>
          <w:lang w:val="el-GR"/>
        </w:rPr>
        <w:t>Πρόεδρος Τμήματος Νομικής</w:t>
      </w:r>
    </w:p>
    <w:p w14:paraId="2A79C29A" w14:textId="77CD8AE8" w:rsidR="00FF7980" w:rsidRDefault="00FF7980" w:rsidP="008C5B8B">
      <w:pPr>
        <w:spacing w:line="360" w:lineRule="auto"/>
        <w:rPr>
          <w:rFonts w:ascii="Bookman Old Style" w:hAnsi="Bookman Old Style"/>
          <w:color w:val="002060"/>
          <w:sz w:val="24"/>
          <w:szCs w:val="24"/>
          <w:lang w:val="en-GB"/>
        </w:rPr>
      </w:pPr>
      <w:r w:rsidRPr="008C5B8B">
        <w:rPr>
          <w:rFonts w:ascii="Bookman Old Style" w:hAnsi="Bookman Old Style"/>
          <w:color w:val="002060"/>
          <w:sz w:val="24"/>
          <w:szCs w:val="24"/>
          <w:lang w:val="el-GR"/>
        </w:rPr>
        <w:t xml:space="preserve">Πανεπιστημίου </w:t>
      </w:r>
      <w:r w:rsidRPr="008C5B8B">
        <w:rPr>
          <w:rFonts w:ascii="Bookman Old Style" w:hAnsi="Bookman Old Style"/>
          <w:color w:val="002060"/>
          <w:sz w:val="24"/>
          <w:szCs w:val="24"/>
          <w:lang w:val="en-GB"/>
        </w:rPr>
        <w:t>Frederick</w:t>
      </w:r>
    </w:p>
    <w:p w14:paraId="2356D1F5" w14:textId="4E712626" w:rsidR="00836A0E" w:rsidRPr="00836A0E" w:rsidRDefault="00836A0E" w:rsidP="008C5B8B">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Πρόεδρος Π.Δ.Σ.</w:t>
      </w:r>
    </w:p>
    <w:p w14:paraId="6E18D2FD" w14:textId="49632AAC" w:rsidR="00FF7980" w:rsidRPr="008C5B8B" w:rsidRDefault="00FF7980" w:rsidP="008C5B8B">
      <w:pPr>
        <w:spacing w:line="360" w:lineRule="auto"/>
        <w:rPr>
          <w:rFonts w:ascii="Bookman Old Style" w:hAnsi="Bookman Old Style"/>
          <w:color w:val="002060"/>
          <w:sz w:val="24"/>
          <w:szCs w:val="24"/>
          <w:lang w:val="en-GB"/>
        </w:rPr>
      </w:pPr>
    </w:p>
    <w:p w14:paraId="7C68DE93" w14:textId="75D0FB2E" w:rsidR="00FF7980" w:rsidRPr="008C5B8B" w:rsidRDefault="00836A0E" w:rsidP="008C5B8B">
      <w:pPr>
        <w:spacing w:line="360" w:lineRule="auto"/>
        <w:rPr>
          <w:rFonts w:ascii="Bookman Old Style" w:hAnsi="Bookman Old Style"/>
          <w:color w:val="002060"/>
          <w:sz w:val="24"/>
          <w:szCs w:val="24"/>
          <w:lang w:val="en-GB"/>
        </w:rPr>
      </w:pPr>
      <w:r>
        <w:rPr>
          <w:rFonts w:ascii="Bookman Old Style" w:hAnsi="Bookman Old Style"/>
          <w:color w:val="002060"/>
          <w:sz w:val="24"/>
          <w:szCs w:val="24"/>
          <w:lang w:val="el-GR"/>
        </w:rPr>
        <w:t xml:space="preserve">Αγρός </w:t>
      </w:r>
      <w:r w:rsidR="00FF7980" w:rsidRPr="008C5B8B">
        <w:rPr>
          <w:rFonts w:ascii="Bookman Old Style" w:hAnsi="Bookman Old Style"/>
          <w:color w:val="002060"/>
          <w:sz w:val="24"/>
          <w:szCs w:val="24"/>
          <w:lang w:val="en-GB"/>
        </w:rPr>
        <w:t>10.2.2022</w:t>
      </w:r>
    </w:p>
    <w:sectPr w:rsidR="00FF7980" w:rsidRPr="008C5B8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B334" w14:textId="77777777" w:rsidR="008C5B8B" w:rsidRDefault="008C5B8B" w:rsidP="008C5B8B">
      <w:r>
        <w:separator/>
      </w:r>
    </w:p>
  </w:endnote>
  <w:endnote w:type="continuationSeparator" w:id="0">
    <w:p w14:paraId="2AF95390" w14:textId="77777777" w:rsidR="008C5B8B" w:rsidRDefault="008C5B8B" w:rsidP="008C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646877"/>
      <w:docPartObj>
        <w:docPartGallery w:val="Page Numbers (Bottom of Page)"/>
        <w:docPartUnique/>
      </w:docPartObj>
    </w:sdtPr>
    <w:sdtEndPr/>
    <w:sdtContent>
      <w:p w14:paraId="0B1D878E" w14:textId="3897E8A1" w:rsidR="008C5B8B" w:rsidRDefault="008C5B8B">
        <w:pPr>
          <w:pStyle w:val="Footer"/>
        </w:pPr>
        <w:r>
          <w:rPr>
            <w:noProof/>
          </w:rPr>
          <mc:AlternateContent>
            <mc:Choice Requires="wps">
              <w:drawing>
                <wp:anchor distT="0" distB="0" distL="114300" distR="114300" simplePos="0" relativeHeight="251659264" behindDoc="0" locked="0" layoutInCell="1" allowOverlap="1" wp14:anchorId="079F534F" wp14:editId="04756560">
                  <wp:simplePos x="0" y="0"/>
                  <wp:positionH relativeFrom="page">
                    <wp:align>right</wp:align>
                  </wp:positionH>
                  <wp:positionV relativeFrom="page">
                    <wp:align>bottom</wp:align>
                  </wp:positionV>
                  <wp:extent cx="2125980" cy="2054860"/>
                  <wp:effectExtent l="7620" t="0"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B9FCC" w14:textId="77777777" w:rsidR="008C5B8B" w:rsidRDefault="008C5B8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53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064B9FCC" w14:textId="77777777" w:rsidR="008C5B8B" w:rsidRDefault="008C5B8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3AD8" w14:textId="77777777" w:rsidR="008C5B8B" w:rsidRDefault="008C5B8B" w:rsidP="008C5B8B">
      <w:r>
        <w:separator/>
      </w:r>
    </w:p>
  </w:footnote>
  <w:footnote w:type="continuationSeparator" w:id="0">
    <w:p w14:paraId="49BDE598" w14:textId="77777777" w:rsidR="008C5B8B" w:rsidRDefault="008C5B8B" w:rsidP="008C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21"/>
    <w:rsid w:val="002D2A67"/>
    <w:rsid w:val="00510FDE"/>
    <w:rsid w:val="007B5721"/>
    <w:rsid w:val="007D2784"/>
    <w:rsid w:val="00836A0E"/>
    <w:rsid w:val="008C5B8B"/>
    <w:rsid w:val="00CC1BDF"/>
    <w:rsid w:val="00FF7980"/>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F4B8F"/>
  <w15:chartTrackingRefBased/>
  <w15:docId w15:val="{608DC7C3-CEF1-4479-8585-755B9902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8B"/>
    <w:pPr>
      <w:tabs>
        <w:tab w:val="center" w:pos="4513"/>
        <w:tab w:val="right" w:pos="9026"/>
      </w:tabs>
    </w:pPr>
  </w:style>
  <w:style w:type="character" w:customStyle="1" w:styleId="HeaderChar">
    <w:name w:val="Header Char"/>
    <w:basedOn w:val="DefaultParagraphFont"/>
    <w:link w:val="Header"/>
    <w:uiPriority w:val="99"/>
    <w:rsid w:val="008C5B8B"/>
  </w:style>
  <w:style w:type="paragraph" w:styleId="Footer">
    <w:name w:val="footer"/>
    <w:basedOn w:val="Normal"/>
    <w:link w:val="FooterChar"/>
    <w:uiPriority w:val="99"/>
    <w:unhideWhenUsed/>
    <w:rsid w:val="008C5B8B"/>
    <w:pPr>
      <w:tabs>
        <w:tab w:val="center" w:pos="4513"/>
        <w:tab w:val="right" w:pos="9026"/>
      </w:tabs>
    </w:pPr>
  </w:style>
  <w:style w:type="character" w:customStyle="1" w:styleId="FooterChar">
    <w:name w:val="Footer Char"/>
    <w:basedOn w:val="DefaultParagraphFont"/>
    <w:link w:val="Footer"/>
    <w:uiPriority w:val="99"/>
    <w:rsid w:val="008C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Aggeli</dc:creator>
  <cp:keywords/>
  <dc:description/>
  <cp:lastModifiedBy>Artemis Aggeli</cp:lastModifiedBy>
  <cp:revision>3</cp:revision>
  <dcterms:created xsi:type="dcterms:W3CDTF">2022-02-10T08:34:00Z</dcterms:created>
  <dcterms:modified xsi:type="dcterms:W3CDTF">2022-02-11T07:17:00Z</dcterms:modified>
</cp:coreProperties>
</file>