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B539" w14:textId="77777777" w:rsidR="00337429" w:rsidRPr="00F278D6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b/>
          <w:bCs/>
          <w:sz w:val="28"/>
          <w:szCs w:val="28"/>
          <w:u w:val="single"/>
          <w:lang w:val="el-GR"/>
        </w:rPr>
        <w:t>ΕΦΕΤΕΙΟ</w:t>
      </w:r>
    </w:p>
    <w:p w14:paraId="4BEB3FB2" w14:textId="77777777" w:rsidR="00337429" w:rsidRPr="00F278D6" w:rsidRDefault="00337429" w:rsidP="00337429">
      <w:pPr>
        <w:spacing w:after="0" w:line="240" w:lineRule="auto"/>
        <w:rPr>
          <w:rFonts w:ascii="Century Gothic" w:hAnsi="Century Gothic"/>
          <w:sz w:val="28"/>
          <w:szCs w:val="28"/>
          <w:lang w:val="el-GR"/>
        </w:rPr>
      </w:pPr>
      <w:r w:rsidRPr="00F278D6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ab/>
      </w:r>
    </w:p>
    <w:tbl>
      <w:tblPr>
        <w:tblStyle w:val="TableGrid"/>
        <w:tblpPr w:leftFromText="180" w:rightFromText="180" w:vertAnchor="page" w:horzAnchor="margin" w:tblpXSpec="center" w:tblpY="208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175"/>
        <w:gridCol w:w="3175"/>
        <w:gridCol w:w="3175"/>
        <w:gridCol w:w="3175"/>
        <w:gridCol w:w="3176"/>
      </w:tblGrid>
      <w:tr w:rsidR="00072EAC" w:rsidRPr="00337429" w14:paraId="4A34A614" w14:textId="77777777" w:rsidTr="00072EAC">
        <w:trPr>
          <w:trHeight w:val="2411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28619A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ΠΑΝΑΓΙΩΤΟΥ,</w:t>
            </w:r>
          </w:p>
          <w:p w14:paraId="2D93916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ΠΑΠΑΔΟΠΟΥΛΟΥ,</w:t>
            </w:r>
          </w:p>
          <w:p w14:paraId="113F20C6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Ι. ΣΤΥΛΙΑΝΙΔΟΥ, ΔΔ.</w:t>
            </w:r>
          </w:p>
          <w:p w14:paraId="3DD9106A" w14:textId="73CF3534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2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78CCC2B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ΣΤ. ΣΤΑΥΡΟΥ,</w:t>
            </w:r>
          </w:p>
          <w:p w14:paraId="75CBDB8C" w14:textId="77777777" w:rsidR="005979D3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Α. ΚΟΝΗΣ, </w:t>
            </w:r>
          </w:p>
          <w:p w14:paraId="625696A8" w14:textId="52C7ADAD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Στ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. ΧΡΙΣΤΟΔΟΥΛΙΔΟΥ – ΜΕΣΣΙΟΥ, </w:t>
            </w:r>
            <w:r w:rsidR="00072EAC"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ΔΔ.</w:t>
            </w:r>
          </w:p>
          <w:p w14:paraId="2EDEA371" w14:textId="30447B6B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 w:rsidRP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1.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2E30FBEC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ΚΙΤΣΙΟΣ,</w:t>
            </w:r>
          </w:p>
          <w:p w14:paraId="283D465B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ΑΜΠΙΖΑΣ,</w:t>
            </w:r>
          </w:p>
          <w:p w14:paraId="51C0DEAF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ΤΟΥΜΑΖΗ, ΔΔ.</w:t>
            </w:r>
          </w:p>
          <w:p w14:paraId="6F2BC04E" w14:textId="33EB51EE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9:</w:t>
            </w:r>
            <w:r w:rsidR="005979D3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00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 π.μ. – ΑΙΘ. 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</w:rPr>
              <w:t>4</w:t>
            </w:r>
            <w:r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.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1238A33" w14:textId="77777777" w:rsidR="00225F78" w:rsidRDefault="00225F78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 xml:space="preserve">Ρ. ΛΙΜΝΑΤΙΤΟΥ, Π., </w:t>
            </w:r>
          </w:p>
          <w:p w14:paraId="7C7D5D47" w14:textId="7965CAD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Χ. ΧΑΡΑΛΑΜΠΟΥΣ,</w:t>
            </w:r>
          </w:p>
          <w:p w14:paraId="24B33D25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Μ. ΠΙΚΗΣ, ΔΔ.</w:t>
            </w:r>
          </w:p>
          <w:p w14:paraId="0B3D6DEA" w14:textId="7B019A40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 xml:space="preserve">:30 π.μ. – ΑΙΘ. 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</w:rPr>
              <w:t>6</w:t>
            </w:r>
          </w:p>
        </w:tc>
        <w:tc>
          <w:tcPr>
            <w:tcW w:w="3176" w:type="dxa"/>
            <w:shd w:val="clear" w:color="auto" w:fill="BFBFBF" w:themeFill="background1" w:themeFillShade="BF"/>
            <w:vAlign w:val="center"/>
          </w:tcPr>
          <w:p w14:paraId="4EAE69B2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Α. ΕΥΣΤΑΘΙΟΥ,</w:t>
            </w:r>
          </w:p>
          <w:p w14:paraId="1419BAA4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Γ. ΣΕΡΑΦΕΙΜ,</w:t>
            </w:r>
          </w:p>
          <w:p w14:paraId="3A19EB69" w14:textId="77777777" w:rsidR="00072EAC" w:rsidRPr="00072EAC" w:rsidRDefault="00072EAC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</w:pPr>
            <w:r w:rsidRPr="00072EAC">
              <w:rPr>
                <w:rFonts w:ascii="Century Gothic" w:hAnsi="Century Gothic"/>
                <w:b/>
                <w:bCs/>
                <w:sz w:val="28"/>
                <w:szCs w:val="28"/>
                <w:lang w:val="el-GR"/>
              </w:rPr>
              <w:t>Δ. ΛΥΣΑΝΔΡΟΥ, ΔΔ.</w:t>
            </w:r>
          </w:p>
          <w:p w14:paraId="0F690014" w14:textId="4E5ADA99" w:rsidR="00072EAC" w:rsidRPr="00072EAC" w:rsidRDefault="005979D3" w:rsidP="00072EAC">
            <w:pPr>
              <w:rPr>
                <w:rFonts w:ascii="Century Gothic" w:hAnsi="Century Gothic"/>
                <w:b/>
                <w:bCs/>
                <w:sz w:val="28"/>
                <w:szCs w:val="28"/>
                <w:u w:val="single"/>
                <w:lang w:val="el-GR"/>
              </w:rPr>
            </w:pPr>
            <w:r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10</w:t>
            </w:r>
            <w:r w:rsidR="00072EAC" w:rsidRPr="00072EAC">
              <w:rPr>
                <w:rFonts w:ascii="Century Gothic" w:hAnsi="Century Gothic"/>
                <w:sz w:val="28"/>
                <w:szCs w:val="28"/>
                <w:u w:val="single"/>
                <w:lang w:val="el-GR"/>
              </w:rPr>
              <w:t>:30 π.μ. – ΑΙΘ. 5</w:t>
            </w:r>
          </w:p>
        </w:tc>
      </w:tr>
      <w:tr w:rsidR="000C12F0" w:rsidRPr="00337429" w14:paraId="245332E5" w14:textId="77777777" w:rsidTr="00072EAC">
        <w:trPr>
          <w:trHeight w:val="4952"/>
        </w:trPr>
        <w:tc>
          <w:tcPr>
            <w:tcW w:w="3175" w:type="dxa"/>
            <w:shd w:val="clear" w:color="auto" w:fill="FFFFFF" w:themeFill="background1"/>
            <w:vAlign w:val="center"/>
          </w:tcPr>
          <w:p w14:paraId="00509005" w14:textId="08480291" w:rsidR="000C12F0" w:rsidRPr="00790D9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790D9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364/18</w:t>
            </w:r>
          </w:p>
          <w:p w14:paraId="3D93E71C" w14:textId="3AA17534" w:rsidR="000C12F0" w:rsidRPr="00790D9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656984686"/>
                <w:placeholder>
                  <w:docPart w:val="7EC41736BD4347DD9FB5C279F162F48E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790D99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5B2AE5D7" w14:textId="77777777" w:rsidR="000C12F0" w:rsidRPr="00790D9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7A940579" w14:textId="360A299E" w:rsidR="000C12F0" w:rsidRPr="00790D99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790D9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83/18</w:t>
            </w:r>
          </w:p>
          <w:p w14:paraId="1C96258F" w14:textId="6995A6F7" w:rsidR="000C12F0" w:rsidRPr="00790D9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52188"/>
                <w:placeholder>
                  <w:docPart w:val="17344DD670724CBFA85794392C23E5D5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790D99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790D99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295A1D8C" w14:textId="77777777" w:rsidR="000C12F0" w:rsidRPr="00790D99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5763CA28" w14:textId="261DB5CF" w:rsidR="000C12F0" w:rsidRPr="000C12F0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0C12F0">
              <w:rPr>
                <w:rFonts w:ascii="Century Gothic" w:hAnsi="Century Gothic"/>
                <w:sz w:val="26"/>
                <w:szCs w:val="26"/>
              </w:rPr>
              <w:t xml:space="preserve">. </w:t>
            </w:r>
            <w:r w:rsidR="00790D99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112/18</w:t>
            </w:r>
          </w:p>
          <w:p w14:paraId="5F2AC684" w14:textId="5AC180C1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906908130"/>
                <w:placeholder>
                  <w:docPart w:val="29305A3FBA1C4A71B6EFEC182AC12140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790D99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08200179" w14:textId="08892A51" w:rsidR="000C12F0" w:rsidRPr="00A24A6D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A24A6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A24A6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A24A6D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200/18</w:t>
            </w:r>
          </w:p>
          <w:p w14:paraId="3A749BF9" w14:textId="73172BC8" w:rsidR="000C12F0" w:rsidRPr="00A24A6D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A24A6D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34429301"/>
                <w:placeholder>
                  <w:docPart w:val="819B0313FD7848A081A13A9232CDF5E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A24A6D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A24A6D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46DA6A5" w14:textId="77777777" w:rsidR="000C12F0" w:rsidRPr="00A24A6D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32EA7EE" w14:textId="0518B99F" w:rsidR="000C12F0" w:rsidRPr="00A24A6D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A24A6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A24A6D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A24A6D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Ε104/19</w:t>
            </w:r>
          </w:p>
          <w:p w14:paraId="2A4B9F2F" w14:textId="1F44C30B" w:rsidR="000C12F0" w:rsidRPr="00A24A6D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293949458"/>
                <w:placeholder>
                  <w:docPart w:val="89739035B3EA40D6B4928DC54D8B105D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A24A6D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7B743C89" w14:textId="7211B84C" w:rsidR="000C12F0" w:rsidRPr="00EE4F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E4F6F" w:rsidRPr="00EE4F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4</w:t>
            </w:r>
            <w:r w:rsidR="00EE4F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07/18</w:t>
            </w:r>
          </w:p>
          <w:p w14:paraId="40CE1930" w14:textId="7B005466" w:rsidR="000C12F0" w:rsidRPr="00EE4F6F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542873929"/>
                <w:placeholder>
                  <w:docPart w:val="E0D8A7254ED1462C888DD4F9B5F82D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E4F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E4A9E51" w14:textId="77777777" w:rsidR="000C12F0" w:rsidRPr="00EE4F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7A3AD0B6" w14:textId="2CF44911" w:rsidR="000C12F0" w:rsidRPr="00EE4F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E4F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Ε126/19</w:t>
            </w:r>
          </w:p>
          <w:p w14:paraId="70B68A20" w14:textId="55116EE9" w:rsidR="000C12F0" w:rsidRPr="00EE4F6F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599131942"/>
                <w:placeholder>
                  <w:docPart w:val="801CA77EF904404A85941B0F7422D38F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E4F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49F77E02" w14:textId="77777777" w:rsidR="000C12F0" w:rsidRPr="00EE4F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  <w:p w14:paraId="22000E74" w14:textId="51AED630" w:rsidR="000C12F0" w:rsidRPr="00EE4F6F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Πολ</w:t>
            </w:r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EE4F6F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EE4F6F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Ε150/19</w:t>
            </w:r>
          </w:p>
          <w:p w14:paraId="081957C3" w14:textId="72BE613F" w:rsidR="000C12F0" w:rsidRPr="00EE4F6F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  <w:r w:rsidRPr="000C12F0">
              <w:rPr>
                <w:rFonts w:ascii="Century Gothic" w:hAnsi="Century Gothic"/>
                <w:sz w:val="26"/>
                <w:szCs w:val="26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1834179674"/>
                <w:placeholder>
                  <w:docPart w:val="37251C357F9E4D409866D865298F1486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EE4F6F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προδικασία</w:t>
                </w:r>
              </w:sdtContent>
            </w:sdt>
            <w:r w:rsidRPr="000C12F0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  <w:tc>
          <w:tcPr>
            <w:tcW w:w="3175" w:type="dxa"/>
            <w:shd w:val="clear" w:color="auto" w:fill="FFFFFF" w:themeFill="background1"/>
            <w:vAlign w:val="center"/>
          </w:tcPr>
          <w:p w14:paraId="266E02D4" w14:textId="328994B7" w:rsidR="000C12F0" w:rsidRPr="00225F78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25F78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84/22</w:t>
            </w:r>
          </w:p>
          <w:p w14:paraId="6A278CEA" w14:textId="1ECC8472" w:rsidR="000C12F0" w:rsidRPr="00225F78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361108301"/>
                <w:placeholder>
                  <w:docPart w:val="17B6C3324B904D86A2575CDC9FBE2ADC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25F78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78D0C939" w14:textId="77777777" w:rsidR="000C12F0" w:rsidRPr="00225F78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7634A7" w14:textId="73AAF8E9" w:rsidR="004C258B" w:rsidRPr="00225F78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25F78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125/21</w:t>
            </w:r>
          </w:p>
          <w:p w14:paraId="6ECEB778" w14:textId="27619624" w:rsidR="004C258B" w:rsidRPr="00225F78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546972474"/>
                <w:placeholder>
                  <w:docPart w:val="E7BA0AB2299B449DB3E531CB6CF0DEF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25F78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ακρόαση</w:t>
                </w:r>
              </w:sdtContent>
            </w:sdt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3BE41F" w14:textId="77777777" w:rsidR="000C12F0" w:rsidRPr="00225F78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3F75FB03" w14:textId="00F9F5FD" w:rsidR="004C258B" w:rsidRPr="00225F78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25F78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259/23</w:t>
            </w:r>
          </w:p>
          <w:p w14:paraId="2C2B6AC6" w14:textId="1AA11A1D" w:rsidR="004C258B" w:rsidRPr="00225F78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421260155"/>
                <w:placeholder>
                  <w:docPart w:val="88B735A7541A4F6B8FFB321BD8B528F7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25F78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63B6E28" w14:textId="77777777" w:rsidR="000C12F0" w:rsidRPr="00225F78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10B3F05" w14:textId="06B183C5" w:rsidR="004C258B" w:rsidRPr="00225F78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25F78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260/23</w:t>
            </w:r>
          </w:p>
          <w:p w14:paraId="677D6B0C" w14:textId="4A5C62E2" w:rsidR="004C258B" w:rsidRPr="00225F78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sdt>
              <w:sdtPr>
                <w:rPr>
                  <w:rFonts w:ascii="Century Gothic" w:hAnsi="Century Gothic"/>
                  <w:sz w:val="26"/>
                  <w:szCs w:val="26"/>
                  <w:lang w:val="el-GR"/>
                </w:rPr>
                <w:id w:val="-1452079823"/>
                <w:placeholder>
                  <w:docPart w:val="670CB510C9DD4AE7B8113FF4379AB672"/>
                </w:placeholder>
                <w:dropDownList>
                  <w:listItem w:value="Choose an item."/>
                  <w:listItem w:displayText="ακρόαση" w:value="ακρόαση"/>
                  <w:listItem w:displayText="οδηγίες" w:value="οδηγίες"/>
                  <w:listItem w:displayText="προδικασία" w:value="προδικασία"/>
                  <w:listItem w:displayText="προγραμματισμός" w:value="προγραμματισμός"/>
                  <w:listItem w:displayText="αίτηση" w:value="αίτηση"/>
                  <w:listItem w:displayText="συν. ακρόασης" w:value="συν. ακρόασης"/>
                  <w:listItem w:displayText="ακρόαση αίτησης" w:value="ακρόαση αίτησης"/>
                  <w:listItem w:displayText="εξέταση" w:value="εξέταση"/>
                  <w:listItem w:displayText="Νομική Αρωγή" w:value="Νομική Αρωγή"/>
                  <w:listItem w:displayText="οδηγίες η αίτηση" w:value="οδηγίες η αίτηση"/>
                </w:dropDownList>
              </w:sdtPr>
              <w:sdtEndPr/>
              <w:sdtContent>
                <w:r w:rsidR="00225F78">
                  <w:rPr>
                    <w:rFonts w:ascii="Century Gothic" w:hAnsi="Century Gothic"/>
                    <w:sz w:val="26"/>
                    <w:szCs w:val="26"/>
                    <w:lang w:val="el-GR"/>
                  </w:rPr>
                  <w:t>οδηγίες</w:t>
                </w:r>
              </w:sdtContent>
            </w:sdt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1C0808A1" w14:textId="77777777" w:rsidR="000C12F0" w:rsidRPr="00225F78" w:rsidRDefault="000C12F0" w:rsidP="000C12F0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</w:p>
          <w:p w14:paraId="4642D2FE" w14:textId="5E74D99A" w:rsidR="004C258B" w:rsidRPr="00225F78" w:rsidRDefault="004C258B" w:rsidP="004C258B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Ποιν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proofErr w:type="spellStart"/>
            <w:r w:rsidRPr="00072EAC">
              <w:rPr>
                <w:rFonts w:ascii="Century Gothic" w:hAnsi="Century Gothic"/>
                <w:sz w:val="26"/>
                <w:szCs w:val="26"/>
                <w:lang w:val="el-GR"/>
              </w:rPr>
              <w:t>Έφ</w:t>
            </w:r>
            <w:proofErr w:type="spellEnd"/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 xml:space="preserve">. </w:t>
            </w:r>
            <w:r w:rsidR="00225F78"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  <w:t>202/23</w:t>
            </w:r>
          </w:p>
          <w:p w14:paraId="0CA54520" w14:textId="0763916A" w:rsidR="004C258B" w:rsidRPr="00225F78" w:rsidRDefault="004C258B" w:rsidP="004C258B">
            <w:pPr>
              <w:rPr>
                <w:rFonts w:ascii="Century Gothic" w:hAnsi="Century Gothic"/>
                <w:sz w:val="26"/>
                <w:szCs w:val="26"/>
                <w:lang w:val="el-GR"/>
              </w:rPr>
            </w:pPr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(</w:t>
            </w:r>
            <w:r w:rsidR="00225F78">
              <w:rPr>
                <w:rFonts w:ascii="Century Gothic" w:hAnsi="Century Gothic"/>
                <w:sz w:val="26"/>
                <w:szCs w:val="26"/>
                <w:lang w:val="el-GR"/>
              </w:rPr>
              <w:t>αίτηση Νομικής Αρωγής</w:t>
            </w:r>
            <w:r w:rsidRPr="00225F78">
              <w:rPr>
                <w:rFonts w:ascii="Century Gothic" w:hAnsi="Century Gothic"/>
                <w:sz w:val="26"/>
                <w:szCs w:val="26"/>
                <w:lang w:val="el-GR"/>
              </w:rPr>
              <w:t>)</w:t>
            </w:r>
          </w:p>
          <w:p w14:paraId="0DA43030" w14:textId="6BFECE23" w:rsidR="000C12F0" w:rsidRPr="00225F78" w:rsidRDefault="000C12F0" w:rsidP="000C12F0">
            <w:pPr>
              <w:rPr>
                <w:rFonts w:ascii="Century Gothic" w:hAnsi="Century Gothic"/>
                <w:b/>
                <w:bCs/>
                <w:sz w:val="26"/>
                <w:szCs w:val="26"/>
                <w:lang w:val="el-GR"/>
              </w:rPr>
            </w:pPr>
          </w:p>
        </w:tc>
        <w:tc>
          <w:tcPr>
            <w:tcW w:w="3176" w:type="dxa"/>
            <w:shd w:val="clear" w:color="auto" w:fill="FFFFFF" w:themeFill="background1"/>
            <w:vAlign w:val="center"/>
          </w:tcPr>
          <w:p w14:paraId="6ED96060" w14:textId="1FAC5BC9" w:rsidR="000C12F0" w:rsidRPr="000C12F0" w:rsidRDefault="000C12F0" w:rsidP="000C12F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5142FF70" w14:textId="4687382A" w:rsidR="00337429" w:rsidRPr="00EE4F6F" w:rsidRDefault="00337429" w:rsidP="0033742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el-GR"/>
        </w:rPr>
      </w:pPr>
      <w:r w:rsidRPr="00F278D6">
        <w:rPr>
          <w:rFonts w:ascii="Century Gothic" w:hAnsi="Century Gothic"/>
          <w:sz w:val="28"/>
          <w:szCs w:val="28"/>
          <w:lang w:val="el-GR"/>
        </w:rPr>
        <w:t>Πίνακας</w:t>
      </w:r>
      <w:r w:rsidRPr="00EE4F6F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Εφέσεων</w:t>
      </w:r>
      <w:r w:rsidRPr="00EE4F6F">
        <w:rPr>
          <w:rFonts w:ascii="Century Gothic" w:hAnsi="Century Gothic"/>
          <w:sz w:val="28"/>
          <w:szCs w:val="28"/>
          <w:lang w:val="el-GR"/>
        </w:rPr>
        <w:t xml:space="preserve"> </w:t>
      </w:r>
      <w:r w:rsidRPr="00F278D6">
        <w:rPr>
          <w:rFonts w:ascii="Century Gothic" w:hAnsi="Century Gothic"/>
          <w:sz w:val="28"/>
          <w:szCs w:val="28"/>
          <w:lang w:val="el-GR"/>
        </w:rPr>
        <w:t>για</w:t>
      </w:r>
      <w:r w:rsidR="005503EA" w:rsidRPr="00EE4F6F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350380196"/>
          <w:placeholder>
            <w:docPart w:val="DefaultPlaceholder_-1854013438"/>
          </w:placeholder>
          <w:dropDownList>
            <w:listItem w:value="Choose an item."/>
            <w:listItem w:displayText="Δευτέρα" w:value="Δευτέρα"/>
            <w:listItem w:displayText="Τρίτη" w:value="Τρίτη"/>
            <w:listItem w:displayText="Τετάρτη" w:value="Τετάρτη"/>
            <w:listItem w:displayText="Πέμπτη" w:value="Πέμπτη"/>
            <w:listItem w:displayText="Παρασκευή" w:value="Παρασκευή"/>
          </w:dropDownList>
        </w:sdtPr>
        <w:sdtEndPr/>
        <w:sdtContent>
          <w:r w:rsidR="009A78FD" w:rsidRPr="00EE4F6F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Παρασκευή</w:t>
          </w:r>
        </w:sdtContent>
      </w:sdt>
      <w:r w:rsidR="00614468" w:rsidRPr="00EE4F6F">
        <w:rPr>
          <w:rFonts w:ascii="Century Gothic" w:hAnsi="Century Gothic"/>
          <w:sz w:val="28"/>
          <w:szCs w:val="28"/>
          <w:lang w:val="el-GR"/>
        </w:rPr>
        <w:t>,</w:t>
      </w:r>
      <w:r w:rsidRPr="00EE4F6F">
        <w:rPr>
          <w:rFonts w:ascii="Century Gothic" w:hAnsi="Century Gothic"/>
          <w:sz w:val="28"/>
          <w:szCs w:val="28"/>
          <w:lang w:val="el-GR"/>
        </w:rPr>
        <w:t xml:space="preserve"> </w:t>
      </w:r>
      <w:sdt>
        <w:sdtPr>
          <w:rPr>
            <w:rFonts w:ascii="Century Gothic" w:hAnsi="Century Gothic"/>
            <w:b/>
            <w:bCs/>
            <w:sz w:val="28"/>
            <w:szCs w:val="28"/>
            <w:lang w:val="el-GR"/>
          </w:rPr>
          <w:id w:val="-1072271696"/>
          <w:placeholder>
            <w:docPart w:val="DefaultPlaceholder_-1854013437"/>
          </w:placeholder>
          <w:date w:fullDate="2024-02-16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A78FD" w:rsidRPr="00EE4F6F">
            <w:rPr>
              <w:rFonts w:ascii="Century Gothic" w:hAnsi="Century Gothic"/>
              <w:b/>
              <w:bCs/>
              <w:sz w:val="28"/>
              <w:szCs w:val="28"/>
              <w:lang w:val="el-GR"/>
            </w:rPr>
            <w:t>16/02/2024</w:t>
          </w:r>
        </w:sdtContent>
      </w:sdt>
    </w:p>
    <w:p w14:paraId="6C7177B1" w14:textId="77777777" w:rsidR="00337429" w:rsidRPr="00EE4F6F" w:rsidRDefault="00337429" w:rsidP="00337429">
      <w:pPr>
        <w:rPr>
          <w:lang w:val="el-GR"/>
        </w:rPr>
      </w:pPr>
    </w:p>
    <w:p w14:paraId="02A67C0A" w14:textId="11CE4502" w:rsidR="00CE4E50" w:rsidRPr="00CE4E50" w:rsidRDefault="00CE4E50" w:rsidP="00CE4E50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</w:pPr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Σημείωση: Το Εφετείο συνεδριάζει στην </w:t>
      </w:r>
      <w:proofErr w:type="spellStart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>Αγλαντζιά</w:t>
      </w:r>
      <w:proofErr w:type="spellEnd"/>
      <w:r>
        <w:rPr>
          <w:rFonts w:ascii="Century Gothic" w:hAnsi="Century Gothic"/>
          <w:b/>
          <w:bCs/>
          <w:i/>
          <w:iCs/>
          <w:sz w:val="36"/>
          <w:szCs w:val="36"/>
          <w:u w:val="single"/>
          <w:lang w:val="el-GR"/>
        </w:rPr>
        <w:t xml:space="preserve"> (οδός Θράκης 17, 2112)</w:t>
      </w:r>
    </w:p>
    <w:sectPr w:rsidR="00CE4E50" w:rsidRPr="00CE4E50" w:rsidSect="00072EAC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C9"/>
    <w:rsid w:val="00072EAC"/>
    <w:rsid w:val="000C12F0"/>
    <w:rsid w:val="00225F78"/>
    <w:rsid w:val="00337429"/>
    <w:rsid w:val="004C258B"/>
    <w:rsid w:val="005503EA"/>
    <w:rsid w:val="005979D3"/>
    <w:rsid w:val="00614468"/>
    <w:rsid w:val="00737443"/>
    <w:rsid w:val="00790D99"/>
    <w:rsid w:val="0093432B"/>
    <w:rsid w:val="009A78FD"/>
    <w:rsid w:val="00A24A6D"/>
    <w:rsid w:val="00BA42C9"/>
    <w:rsid w:val="00CE4E50"/>
    <w:rsid w:val="00E75743"/>
    <w:rsid w:val="00EA0C96"/>
    <w:rsid w:val="00E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2A0"/>
  <w15:chartTrackingRefBased/>
  <w15:docId w15:val="{7D515713-4EA1-44D7-B149-421A83FC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42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4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1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A79F-7CAD-4CD3-9154-474770CC5A1D}"/>
      </w:docPartPr>
      <w:docPartBody>
        <w:p w:rsidR="00A72147" w:rsidRDefault="003441F4">
          <w:r w:rsidRPr="00C53CB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C41736BD4347DD9FB5C279F162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6DBF-61B6-4E3C-84EF-4C5B7B8797BC}"/>
      </w:docPartPr>
      <w:docPartBody>
        <w:p w:rsidR="00A72147" w:rsidRDefault="003441F4" w:rsidP="003441F4">
          <w:pPr>
            <w:pStyle w:val="7EC41736BD4347DD9FB5C279F162F48E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344DD670724CBFA85794392C23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5537A-6E5E-4294-9352-2FE771123C31}"/>
      </w:docPartPr>
      <w:docPartBody>
        <w:p w:rsidR="00A72147" w:rsidRDefault="003441F4" w:rsidP="003441F4">
          <w:pPr>
            <w:pStyle w:val="17344DD670724CBFA85794392C23E5D5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29305A3FBA1C4A71B6EFEC182AC1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8848-CEB7-49E0-8140-FB7E43C2E765}"/>
      </w:docPartPr>
      <w:docPartBody>
        <w:p w:rsidR="00A72147" w:rsidRDefault="003441F4" w:rsidP="003441F4">
          <w:pPr>
            <w:pStyle w:val="29305A3FBA1C4A71B6EFEC182AC12140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19B0313FD7848A081A13A9232CDF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A5BD-60BF-4A90-814A-0711CE7D2515}"/>
      </w:docPartPr>
      <w:docPartBody>
        <w:p w:rsidR="00A72147" w:rsidRDefault="003441F4" w:rsidP="003441F4">
          <w:pPr>
            <w:pStyle w:val="819B0313FD7848A081A13A9232CDF5E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9739035B3EA40D6B4928DC54D8B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4CBA-E84C-4155-9C0B-CF29EE706B86}"/>
      </w:docPartPr>
      <w:docPartBody>
        <w:p w:rsidR="00A72147" w:rsidRDefault="003441F4" w:rsidP="003441F4">
          <w:pPr>
            <w:pStyle w:val="89739035B3EA40D6B4928DC54D8B105D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E0D8A7254ED1462C888DD4F9B5F8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9866-28DF-45B6-A54A-209E13E8A5AD}"/>
      </w:docPartPr>
      <w:docPartBody>
        <w:p w:rsidR="00A72147" w:rsidRDefault="003441F4" w:rsidP="003441F4">
          <w:pPr>
            <w:pStyle w:val="E0D8A7254ED1462C888DD4F9B5F82D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01CA77EF904404A85941B0F7422D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11619-82E8-484C-BE15-4B28D2F8A3B1}"/>
      </w:docPartPr>
      <w:docPartBody>
        <w:p w:rsidR="00A72147" w:rsidRDefault="003441F4" w:rsidP="003441F4">
          <w:pPr>
            <w:pStyle w:val="801CA77EF904404A85941B0F7422D38F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37251C357F9E4D409866D865298F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6529-B598-49EC-BC7F-CF5C06F5295D}"/>
      </w:docPartPr>
      <w:docPartBody>
        <w:p w:rsidR="00A72147" w:rsidRDefault="003441F4" w:rsidP="003441F4">
          <w:pPr>
            <w:pStyle w:val="37251C357F9E4D409866D865298F1486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17B6C3324B904D86A2575CDC9FB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F0AB-F059-42B0-96A3-1EC4FAC426C3}"/>
      </w:docPartPr>
      <w:docPartBody>
        <w:p w:rsidR="00A72147" w:rsidRDefault="003441F4" w:rsidP="003441F4">
          <w:pPr>
            <w:pStyle w:val="17B6C3324B904D86A2575CDC9FBE2ADC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98A6-D88A-41A4-AA52-70113DF5ABAD}"/>
      </w:docPartPr>
      <w:docPartBody>
        <w:p w:rsidR="00A72147" w:rsidRDefault="00A72147">
          <w:r w:rsidRPr="00AF1684">
            <w:rPr>
              <w:rStyle w:val="PlaceholderText"/>
            </w:rPr>
            <w:t>Choose an item.</w:t>
          </w:r>
        </w:p>
      </w:docPartBody>
    </w:docPart>
    <w:docPart>
      <w:docPartPr>
        <w:name w:val="E7BA0AB2299B449DB3E531CB6CF0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8443D-DD32-419A-B0EB-42AE85390799}"/>
      </w:docPartPr>
      <w:docPartBody>
        <w:p w:rsidR="00E213EF" w:rsidRDefault="00E213EF" w:rsidP="00E213EF">
          <w:pPr>
            <w:pStyle w:val="E7BA0AB2299B449DB3E531CB6CF0DEF2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88B735A7541A4F6B8FFB321BD8B5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1652-6785-4120-804C-28FF232A54AE}"/>
      </w:docPartPr>
      <w:docPartBody>
        <w:p w:rsidR="00E213EF" w:rsidRDefault="00E213EF" w:rsidP="00E213EF">
          <w:pPr>
            <w:pStyle w:val="88B735A7541A4F6B8FFB321BD8B528F7"/>
          </w:pPr>
          <w:r w:rsidRPr="00C53CB7">
            <w:rPr>
              <w:rStyle w:val="PlaceholderText"/>
            </w:rPr>
            <w:t>Choose an item.</w:t>
          </w:r>
        </w:p>
      </w:docPartBody>
    </w:docPart>
    <w:docPart>
      <w:docPartPr>
        <w:name w:val="670CB510C9DD4AE7B8113FF4379A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DFAD-9092-4052-B0F8-7043360C18CA}"/>
      </w:docPartPr>
      <w:docPartBody>
        <w:p w:rsidR="00E213EF" w:rsidRDefault="00E213EF" w:rsidP="00E213EF">
          <w:pPr>
            <w:pStyle w:val="670CB510C9DD4AE7B8113FF4379AB672"/>
          </w:pPr>
          <w:r w:rsidRPr="00C53C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1"/>
    <w:rsid w:val="003441F4"/>
    <w:rsid w:val="006E0611"/>
    <w:rsid w:val="00A72147"/>
    <w:rsid w:val="00D6396F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EF"/>
    <w:rPr>
      <w:color w:val="808080"/>
    </w:rPr>
  </w:style>
  <w:style w:type="paragraph" w:customStyle="1" w:styleId="7EC41736BD4347DD9FB5C279F162F48E">
    <w:name w:val="7EC41736BD4347DD9FB5C279F162F48E"/>
    <w:rsid w:val="003441F4"/>
  </w:style>
  <w:style w:type="paragraph" w:customStyle="1" w:styleId="17344DD670724CBFA85794392C23E5D5">
    <w:name w:val="17344DD670724CBFA85794392C23E5D5"/>
    <w:rsid w:val="003441F4"/>
  </w:style>
  <w:style w:type="paragraph" w:customStyle="1" w:styleId="29305A3FBA1C4A71B6EFEC182AC12140">
    <w:name w:val="29305A3FBA1C4A71B6EFEC182AC12140"/>
    <w:rsid w:val="003441F4"/>
  </w:style>
  <w:style w:type="paragraph" w:customStyle="1" w:styleId="819B0313FD7848A081A13A9232CDF5ED">
    <w:name w:val="819B0313FD7848A081A13A9232CDF5ED"/>
    <w:rsid w:val="003441F4"/>
  </w:style>
  <w:style w:type="paragraph" w:customStyle="1" w:styleId="89739035B3EA40D6B4928DC54D8B105D">
    <w:name w:val="89739035B3EA40D6B4928DC54D8B105D"/>
    <w:rsid w:val="003441F4"/>
  </w:style>
  <w:style w:type="paragraph" w:customStyle="1" w:styleId="E0D8A7254ED1462C888DD4F9B5F82D86">
    <w:name w:val="E0D8A7254ED1462C888DD4F9B5F82D86"/>
    <w:rsid w:val="003441F4"/>
  </w:style>
  <w:style w:type="paragraph" w:customStyle="1" w:styleId="801CA77EF904404A85941B0F7422D38F">
    <w:name w:val="801CA77EF904404A85941B0F7422D38F"/>
    <w:rsid w:val="003441F4"/>
  </w:style>
  <w:style w:type="paragraph" w:customStyle="1" w:styleId="37251C357F9E4D409866D865298F1486">
    <w:name w:val="37251C357F9E4D409866D865298F1486"/>
    <w:rsid w:val="003441F4"/>
  </w:style>
  <w:style w:type="paragraph" w:customStyle="1" w:styleId="17B6C3324B904D86A2575CDC9FBE2ADC">
    <w:name w:val="17B6C3324B904D86A2575CDC9FBE2ADC"/>
    <w:rsid w:val="003441F4"/>
  </w:style>
  <w:style w:type="paragraph" w:customStyle="1" w:styleId="8B86102C513043E188516D78D69BCCA0">
    <w:name w:val="8B86102C513043E188516D78D69BCCA0"/>
    <w:rsid w:val="003441F4"/>
  </w:style>
  <w:style w:type="paragraph" w:customStyle="1" w:styleId="258D59C2C6F44913BCD1C09C8B381942">
    <w:name w:val="258D59C2C6F44913BCD1C09C8B381942"/>
    <w:rsid w:val="003441F4"/>
  </w:style>
  <w:style w:type="paragraph" w:customStyle="1" w:styleId="E7BA0AB2299B449DB3E531CB6CF0DEF2">
    <w:name w:val="E7BA0AB2299B449DB3E531CB6CF0DEF2"/>
    <w:rsid w:val="00E213EF"/>
  </w:style>
  <w:style w:type="paragraph" w:customStyle="1" w:styleId="88B735A7541A4F6B8FFB321BD8B528F7">
    <w:name w:val="88B735A7541A4F6B8FFB321BD8B528F7"/>
    <w:rsid w:val="00E213EF"/>
  </w:style>
  <w:style w:type="paragraph" w:customStyle="1" w:styleId="670CB510C9DD4AE7B8113FF4379AB672">
    <w:name w:val="670CB510C9DD4AE7B8113FF4379AB672"/>
    <w:rsid w:val="00E213EF"/>
  </w:style>
  <w:style w:type="paragraph" w:customStyle="1" w:styleId="690E59015930403FB0D8B9DF433DEC65">
    <w:name w:val="690E59015930403FB0D8B9DF433DEC65"/>
    <w:rsid w:val="00E21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Agathoklis Papadopoulos</cp:lastModifiedBy>
  <cp:revision>17</cp:revision>
  <cp:lastPrinted>2023-07-07T10:48:00Z</cp:lastPrinted>
  <dcterms:created xsi:type="dcterms:W3CDTF">2023-07-07T10:35:00Z</dcterms:created>
  <dcterms:modified xsi:type="dcterms:W3CDTF">2024-02-09T09:18:00Z</dcterms:modified>
</cp:coreProperties>
</file>