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262A53" w:rsidRPr="00262A53" w14:paraId="608F183E" w14:textId="77777777" w:rsidTr="00BC7ACA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3FA6451D" w14:textId="77777777" w:rsidR="00262A53" w:rsidRPr="00262A53" w:rsidRDefault="00262A53" w:rsidP="00262A53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204"/>
            <w:r w:rsidRPr="00262A53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Έντυπο αρ.ΝΑΥ71:</w:t>
            </w:r>
            <w:r w:rsidRPr="00262A53">
              <w:rPr>
                <w:rFonts w:ascii="Arial" w:eastAsia="Times New Roman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  <w:r w:rsidRPr="00262A53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>Αίτηση για συντηρητική κατάσχεση και φύλαξη πλοίου και δέσμευση</w:t>
            </w:r>
            <w:bookmarkEnd w:id="0"/>
            <w:r w:rsidRPr="00262A53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</w:p>
          <w:p w14:paraId="68B638E2" w14:textId="77777777" w:rsidR="00262A53" w:rsidRPr="00262A53" w:rsidRDefault="00262A53" w:rsidP="00262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2A53">
              <w:rPr>
                <w:rFonts w:ascii="Arial" w:hAnsi="Arial" w:cs="Arial"/>
                <w:sz w:val="24"/>
                <w:szCs w:val="24"/>
              </w:rPr>
              <w:t>Μέρος</w:t>
            </w:r>
            <w:proofErr w:type="spellEnd"/>
            <w:r w:rsidRPr="00262A53">
              <w:rPr>
                <w:rFonts w:ascii="Arial" w:hAnsi="Arial" w:cs="Arial"/>
                <w:sz w:val="24"/>
                <w:szCs w:val="24"/>
              </w:rPr>
              <w:t xml:space="preserve"> 43 Κα</w:t>
            </w:r>
            <w:proofErr w:type="spellStart"/>
            <w:r w:rsidRPr="00262A53">
              <w:rPr>
                <w:rFonts w:ascii="Arial" w:hAnsi="Arial" w:cs="Arial"/>
                <w:sz w:val="24"/>
                <w:szCs w:val="24"/>
              </w:rPr>
              <w:t>νονισμός</w:t>
            </w:r>
            <w:proofErr w:type="spellEnd"/>
            <w:r w:rsidRPr="00262A53">
              <w:rPr>
                <w:rFonts w:ascii="Arial" w:hAnsi="Arial" w:cs="Arial"/>
                <w:sz w:val="24"/>
                <w:szCs w:val="24"/>
              </w:rPr>
              <w:t xml:space="preserve"> 7(3)(α)</w:t>
            </w:r>
          </w:p>
          <w:p w14:paraId="31B11DA7" w14:textId="77777777" w:rsidR="00262A53" w:rsidRPr="00262A53" w:rsidRDefault="00262A53" w:rsidP="00262A53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2CB6A8E" w14:textId="77777777" w:rsidR="00262A53" w:rsidRPr="00262A53" w:rsidRDefault="00262A53" w:rsidP="00262A53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262A53" w:rsidRPr="00262A53" w14:paraId="6E472869" w14:textId="77777777" w:rsidTr="00BC7ACA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00C3B018" w14:textId="77777777" w:rsidR="00262A53" w:rsidRPr="00262A53" w:rsidRDefault="00262A53" w:rsidP="00262A53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62A5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ΕΝΩΠΙΟΝ ΤΟΥ ΝΑΥΤΟΔΙΚΕΙΟΥ</w:t>
                  </w:r>
                </w:p>
              </w:tc>
            </w:tr>
            <w:tr w:rsidR="00262A53" w:rsidRPr="00262A53" w14:paraId="34D66F22" w14:textId="77777777" w:rsidTr="00BC7ACA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3AE63DFB" w14:textId="77777777" w:rsidR="00262A53" w:rsidRPr="00262A53" w:rsidRDefault="00262A53" w:rsidP="00262A53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262A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262A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262A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</w:p>
              </w:tc>
              <w:tc>
                <w:tcPr>
                  <w:tcW w:w="4186" w:type="dxa"/>
                </w:tcPr>
                <w:p w14:paraId="2DE49289" w14:textId="77777777" w:rsidR="00262A53" w:rsidRPr="00262A53" w:rsidRDefault="00262A53" w:rsidP="00262A53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62A53" w:rsidRPr="00262A53" w14:paraId="7F05EF2C" w14:textId="77777777" w:rsidTr="00BC7ACA">
              <w:trPr>
                <w:trHeight w:val="556"/>
              </w:trPr>
              <w:tc>
                <w:tcPr>
                  <w:tcW w:w="4881" w:type="dxa"/>
                  <w:vAlign w:val="center"/>
                </w:tcPr>
                <w:p w14:paraId="21722B45" w14:textId="77777777" w:rsidR="00262A53" w:rsidRPr="00262A53" w:rsidRDefault="00262A53" w:rsidP="00262A53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262A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262A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262A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262A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262A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1"/>
                  </w:r>
                </w:p>
              </w:tc>
              <w:tc>
                <w:tcPr>
                  <w:tcW w:w="4186" w:type="dxa"/>
                </w:tcPr>
                <w:p w14:paraId="33F2A738" w14:textId="77777777" w:rsidR="00262A53" w:rsidRPr="00262A53" w:rsidRDefault="00262A53" w:rsidP="00262A53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62A53" w:rsidRPr="00262A53" w14:paraId="5D13517B" w14:textId="77777777" w:rsidTr="00BC7ACA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21B57767" w14:textId="77777777" w:rsidR="00262A53" w:rsidRPr="00262A53" w:rsidRDefault="00262A53" w:rsidP="00262A53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262A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262A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262A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μενοι</w:t>
                  </w:r>
                  <w:proofErr w:type="spellEnd"/>
                  <w:r w:rsidRPr="00262A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262A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2"/>
                  </w:r>
                </w:p>
              </w:tc>
              <w:tc>
                <w:tcPr>
                  <w:tcW w:w="4186" w:type="dxa"/>
                </w:tcPr>
                <w:p w14:paraId="49B26D2E" w14:textId="77777777" w:rsidR="00262A53" w:rsidRPr="00262A53" w:rsidRDefault="00262A53" w:rsidP="00262A53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62A53" w:rsidRPr="00262A53" w14:paraId="7E05B8ED" w14:textId="77777777" w:rsidTr="00BC7ACA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4929B85F" w14:textId="77777777" w:rsidR="00262A53" w:rsidRPr="00262A53" w:rsidRDefault="00262A53" w:rsidP="00262A53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  <w:p w14:paraId="6092E26F" w14:textId="77777777" w:rsidR="00262A53" w:rsidRPr="00262A53" w:rsidRDefault="00262A53" w:rsidP="00262A53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262A5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(ή το ΠΛΟΙΟ</w:t>
                  </w:r>
                  <w:r w:rsidRPr="00262A5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3"/>
                  </w:r>
                  <w:r w:rsidRPr="00262A5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………………..…….. που βρίσκεται στο Λιμάνι της …………….......... ή …………………….</w:t>
                  </w:r>
                  <w:r w:rsidRPr="00262A5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4"/>
                  </w:r>
                  <w:r w:rsidRPr="00262A5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)</w:t>
                  </w:r>
                </w:p>
              </w:tc>
            </w:tr>
          </w:tbl>
          <w:p w14:paraId="3C945EEC" w14:textId="77777777" w:rsidR="00262A53" w:rsidRPr="00262A53" w:rsidRDefault="00262A53" w:rsidP="00262A53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230A6345" w14:textId="77777777" w:rsidR="00262A53" w:rsidRPr="00262A53" w:rsidRDefault="00262A53" w:rsidP="00262A53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</w:tc>
      </w:tr>
    </w:tbl>
    <w:p w14:paraId="6CA1FBFB" w14:textId="77777777" w:rsidR="00262A53" w:rsidRPr="00262A53" w:rsidRDefault="00262A53" w:rsidP="00262A53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p w14:paraId="1D4CB6E2" w14:textId="77777777" w:rsidR="00262A53" w:rsidRPr="00262A53" w:rsidRDefault="00262A53" w:rsidP="00262A53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262A53" w:rsidRPr="00262A53" w14:paraId="39829B47" w14:textId="77777777" w:rsidTr="00BC7ACA">
        <w:trPr>
          <w:trHeight w:val="682"/>
        </w:trPr>
        <w:tc>
          <w:tcPr>
            <w:tcW w:w="9050" w:type="dxa"/>
            <w:vAlign w:val="center"/>
          </w:tcPr>
          <w:p w14:paraId="2310C8C1" w14:textId="77777777" w:rsidR="00262A53" w:rsidRPr="00262A53" w:rsidRDefault="00262A53" w:rsidP="00262A5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62A5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5F266FC" w14:textId="77777777" w:rsidR="00262A53" w:rsidRPr="00262A53" w:rsidRDefault="00262A53" w:rsidP="00262A5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62A53">
              <w:rPr>
                <w:rFonts w:ascii="Arial" w:hAnsi="Arial" w:cs="Arial"/>
                <w:sz w:val="24"/>
                <w:szCs w:val="24"/>
                <w:lang w:val="el-GR"/>
              </w:rPr>
              <w:t xml:space="preserve">Ο/Η ……………………………….. </w:t>
            </w:r>
            <w:r w:rsidRPr="00262A53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(πλήρες όνομα)</w:t>
            </w:r>
            <w:r w:rsidRPr="00262A53">
              <w:rPr>
                <w:rFonts w:ascii="Arial" w:hAnsi="Arial" w:cs="Arial"/>
                <w:sz w:val="24"/>
                <w:szCs w:val="24"/>
                <w:lang w:val="el-GR"/>
              </w:rPr>
              <w:t>, Αιτητής στην παρούσα, αιτείται την έκδοση εντάλματος για τη συντηρητική κατάσχεση του</w:t>
            </w:r>
          </w:p>
          <w:p w14:paraId="4F65A757" w14:textId="77777777" w:rsidR="00262A53" w:rsidRPr="00262A53" w:rsidRDefault="00262A53" w:rsidP="00262A5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9D18DA0" w14:textId="77777777" w:rsidR="00262A53" w:rsidRPr="00262A53" w:rsidRDefault="00262A53" w:rsidP="00262A5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  <w:lang w:val="el-GR"/>
              </w:rPr>
            </w:pPr>
            <w:r w:rsidRPr="00262A53">
              <w:rPr>
                <w:rFonts w:ascii="Arial" w:hAnsi="Arial" w:cs="Arial"/>
                <w:i/>
                <w:sz w:val="24"/>
                <w:szCs w:val="24"/>
                <w:lang w:val="el-GR"/>
              </w:rPr>
              <w:t>(για πλοίο, προσθέσατε το όνομα του πλοίου και το λιμένα νηολόγησης· σε περίπτωση που πρόκειται για άλλο περιουσιακό στοιχείο, περιγράψετε το)</w:t>
            </w:r>
          </w:p>
          <w:p w14:paraId="4732DE82" w14:textId="77777777" w:rsidR="00262A53" w:rsidRPr="00262A53" w:rsidRDefault="00262A53" w:rsidP="00262A5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62A53"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</w:p>
          <w:p w14:paraId="058F0197" w14:textId="77777777" w:rsidR="00262A53" w:rsidRPr="00262A53" w:rsidRDefault="00262A53" w:rsidP="00262A5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  <w:lang w:val="el-GR"/>
              </w:rPr>
            </w:pPr>
            <w:r w:rsidRPr="00262A53">
              <w:rPr>
                <w:rFonts w:ascii="Arial" w:hAnsi="Arial" w:cs="Arial"/>
                <w:sz w:val="24"/>
                <w:szCs w:val="24"/>
                <w:lang w:val="el-GR"/>
              </w:rPr>
              <w:t xml:space="preserve">ο οποίο βρίσκεται στο </w:t>
            </w:r>
            <w:r w:rsidRPr="00262A53">
              <w:rPr>
                <w:rFonts w:ascii="Arial" w:hAnsi="Arial" w:cs="Arial"/>
                <w:i/>
                <w:sz w:val="24"/>
                <w:szCs w:val="24"/>
                <w:lang w:val="el-GR"/>
              </w:rPr>
              <w:t>(δώσετε λεπτομέρειες)</w:t>
            </w:r>
          </w:p>
          <w:p w14:paraId="5A3CA198" w14:textId="77777777" w:rsidR="00262A53" w:rsidRPr="00262A53" w:rsidRDefault="00262A53" w:rsidP="00262A53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  <w:lang w:val="el-GR"/>
              </w:rPr>
            </w:pPr>
          </w:p>
          <w:p w14:paraId="631036B5" w14:textId="77777777" w:rsidR="00262A53" w:rsidRPr="00262A53" w:rsidRDefault="00262A53" w:rsidP="00262A5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62A53">
              <w:rPr>
                <w:rFonts w:ascii="Arial" w:hAnsi="Arial" w:cs="Arial"/>
                <w:sz w:val="24"/>
                <w:szCs w:val="24"/>
                <w:lang w:val="el-GR"/>
              </w:rPr>
              <w:t>Δεσμεύομαι (Δεσμευόμαστε) προσωπικά έναντι του Δικαστηρίου να πληρώσω/</w:t>
            </w:r>
            <w:proofErr w:type="spellStart"/>
            <w:r w:rsidRPr="00262A53">
              <w:rPr>
                <w:rFonts w:ascii="Arial" w:hAnsi="Arial" w:cs="Arial"/>
                <w:sz w:val="24"/>
                <w:szCs w:val="24"/>
                <w:lang w:val="el-GR"/>
              </w:rPr>
              <w:t>σουμε</w:t>
            </w:r>
            <w:proofErr w:type="spellEnd"/>
            <w:r w:rsidRPr="00262A53">
              <w:rPr>
                <w:rFonts w:ascii="Arial" w:hAnsi="Arial" w:cs="Arial"/>
                <w:sz w:val="24"/>
                <w:szCs w:val="24"/>
                <w:lang w:val="el-GR"/>
              </w:rPr>
              <w:t xml:space="preserve"> μόλις απαιτηθεί τα δικαιώματα του Αξιωματικού Ναυτοδικείου και όλα τα έξοδα και τις δαπάνες που έχουν διενεργηθεί, ή που θα διενεργηθούν από τον ίδιο ή εκ μέρους του κατά τη συμμόρφωση με την παρούσα αίτηση και που αφορούν</w:t>
            </w:r>
          </w:p>
          <w:p w14:paraId="000FAC94" w14:textId="77777777" w:rsidR="00262A53" w:rsidRPr="00262A53" w:rsidRDefault="00262A53" w:rsidP="00262A5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45C4FAD" w14:textId="77777777" w:rsidR="00262A53" w:rsidRPr="00262A53" w:rsidRDefault="00262A53" w:rsidP="00262A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62A53">
              <w:rPr>
                <w:rFonts w:ascii="Arial" w:hAnsi="Arial" w:cs="Arial"/>
                <w:sz w:val="24"/>
                <w:szCs w:val="24"/>
                <w:lang w:val="el-GR"/>
              </w:rPr>
              <w:t>τη συντηρητική κατάσχεση του περιουσιακού στοιχείου, ή τις προσπάθειες για τη συντηρητική κατάσχεση · και</w:t>
            </w:r>
          </w:p>
          <w:p w14:paraId="14699C9C" w14:textId="77777777" w:rsidR="00262A53" w:rsidRPr="00262A53" w:rsidRDefault="00262A53" w:rsidP="00262A53">
            <w:pPr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2A9B80E" w14:textId="77777777" w:rsidR="00262A53" w:rsidRPr="00262A53" w:rsidRDefault="00262A53" w:rsidP="00262A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62A53">
              <w:rPr>
                <w:rFonts w:ascii="Arial" w:hAnsi="Arial" w:cs="Arial"/>
                <w:sz w:val="24"/>
                <w:szCs w:val="24"/>
                <w:lang w:val="el-GR"/>
              </w:rPr>
              <w:t>τη  μέριμνα και φύλαξη του κατά τη διάρκεια της συντηρητικής κατάσχεσης του· και</w:t>
            </w:r>
          </w:p>
          <w:p w14:paraId="3406D172" w14:textId="77777777" w:rsidR="00262A53" w:rsidRPr="00262A53" w:rsidRDefault="00262A53" w:rsidP="00262A5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49DCC86" w14:textId="77777777" w:rsidR="00262A53" w:rsidRPr="00262A53" w:rsidRDefault="00262A53" w:rsidP="00262A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62A53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την αποδέσμευση , ή τις προσπάθειες για την αποδέσμευση του.</w:t>
            </w:r>
          </w:p>
          <w:p w14:paraId="34BBD672" w14:textId="77777777" w:rsidR="00262A53" w:rsidRPr="00262A53" w:rsidRDefault="00262A53" w:rsidP="00262A5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51E9BDF" w14:textId="77777777" w:rsidR="00262A53" w:rsidRPr="00262A53" w:rsidRDefault="00262A53" w:rsidP="00262A5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62A53">
              <w:rPr>
                <w:rFonts w:ascii="Arial" w:hAnsi="Arial" w:cs="Arial"/>
                <w:sz w:val="24"/>
                <w:szCs w:val="24"/>
                <w:lang w:val="el-GR"/>
              </w:rPr>
              <w:t xml:space="preserve">Αιτούμαι (Αιτούμαστε) τη διενέργεια έρευνας στο Μητρώο πριν την έκδοση του  εντάλματος για διακρίβωση κατά πόσο υπάρχει σε ισχύ </w:t>
            </w:r>
            <w:proofErr w:type="spellStart"/>
            <w:r w:rsidRPr="00262A53">
              <w:rPr>
                <w:rFonts w:ascii="Arial" w:hAnsi="Arial" w:cs="Arial"/>
                <w:sz w:val="24"/>
                <w:szCs w:val="24"/>
              </w:rPr>
              <w:t>caveat</w:t>
            </w:r>
            <w:proofErr w:type="spellEnd"/>
            <w:r w:rsidRPr="00262A53">
              <w:rPr>
                <w:rFonts w:ascii="Arial" w:hAnsi="Arial" w:cs="Arial"/>
                <w:sz w:val="24"/>
                <w:szCs w:val="24"/>
                <w:lang w:val="el-GR"/>
              </w:rPr>
              <w:t xml:space="preserve"> κατά της συντηρητικής κατάσχεσης που να αφορά το πιο πάνω περιουσιακό στοιχείο.</w:t>
            </w:r>
          </w:p>
          <w:p w14:paraId="224E864A" w14:textId="77777777" w:rsidR="00262A53" w:rsidRPr="00262A53" w:rsidRDefault="00262A53" w:rsidP="00262A5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628BB6D3" w14:textId="77777777" w:rsidR="00262A53" w:rsidRPr="00262A53" w:rsidRDefault="00262A53" w:rsidP="00262A53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pPr w:leftFromText="180" w:rightFromText="180" w:vertAnchor="text" w:horzAnchor="margin" w:tblpY="-97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262A53" w:rsidRPr="00262A53" w14:paraId="41C944FF" w14:textId="77777777" w:rsidTr="00BC7ACA">
        <w:trPr>
          <w:trHeight w:val="3910"/>
        </w:trPr>
        <w:tc>
          <w:tcPr>
            <w:tcW w:w="9084" w:type="dxa"/>
          </w:tcPr>
          <w:tbl>
            <w:tblPr>
              <w:tblStyle w:val="TableGrid21"/>
              <w:tblpPr w:leftFromText="141" w:rightFromText="141" w:vertAnchor="text" w:horzAnchor="margin" w:tblpY="915"/>
              <w:tblOverlap w:val="never"/>
              <w:tblW w:w="886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735"/>
              <w:gridCol w:w="1867"/>
              <w:gridCol w:w="1722"/>
              <w:gridCol w:w="363"/>
              <w:gridCol w:w="318"/>
              <w:gridCol w:w="286"/>
              <w:gridCol w:w="318"/>
              <w:gridCol w:w="318"/>
              <w:gridCol w:w="286"/>
              <w:gridCol w:w="318"/>
              <w:gridCol w:w="318"/>
              <w:gridCol w:w="318"/>
              <w:gridCol w:w="318"/>
              <w:gridCol w:w="371"/>
              <w:gridCol w:w="7"/>
            </w:tblGrid>
            <w:tr w:rsidR="00262A53" w:rsidRPr="00262A53" w14:paraId="2EED5135" w14:textId="77777777" w:rsidTr="00BC7ACA">
              <w:trPr>
                <w:trHeight w:hRule="exact" w:val="1551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24F1BA29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</w:rPr>
                  </w:pPr>
                  <w:r w:rsidRPr="00262A53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262A53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262A53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7F73E2" w14:textId="77777777" w:rsidR="00262A53" w:rsidRPr="00262A53" w:rsidRDefault="00262A53" w:rsidP="00262A53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7C8D9FC1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262A53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262A53">
                    <w:rPr>
                      <w:rFonts w:ascii="Arial" w:hAnsi="Arial" w:cs="Arial"/>
                      <w:lang w:val="el-GR"/>
                    </w:rPr>
                    <w:t>(εάν υπογράφεται εκ μέρους επιχείρησης ή εταιρείας)</w:t>
                  </w:r>
                </w:p>
              </w:tc>
              <w:tc>
                <w:tcPr>
                  <w:tcW w:w="3539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36BC94" w14:textId="77777777" w:rsidR="00262A53" w:rsidRPr="00262A53" w:rsidRDefault="00262A53" w:rsidP="00262A53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262A53" w:rsidRPr="00262A53" w14:paraId="3947ECA4" w14:textId="77777777" w:rsidTr="00BC7ACA">
              <w:trPr>
                <w:gridAfter w:val="1"/>
                <w:wAfter w:w="7" w:type="dxa"/>
                <w:trHeight w:val="188"/>
              </w:trPr>
              <w:tc>
                <w:tcPr>
                  <w:tcW w:w="1735" w:type="dxa"/>
                  <w:vMerge w:val="restart"/>
                </w:tcPr>
                <w:p w14:paraId="6151371E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67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3BC6413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262A53">
                    <w:rPr>
                      <w:rFonts w:ascii="Arial" w:hAnsi="Arial" w:cs="Arial"/>
                      <w:lang w:val="el-GR"/>
                    </w:rPr>
                    <w:t>(Αιτητής)</w:t>
                  </w:r>
                </w:p>
                <w:p w14:paraId="6D57EF23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262A53">
                    <w:rPr>
                      <w:rFonts w:ascii="Arial" w:hAnsi="Arial" w:cs="Arial"/>
                      <w:lang w:val="el-GR"/>
                    </w:rPr>
                    <w:t>(Δικηγόρος Αιτητή)</w:t>
                  </w:r>
                </w:p>
                <w:p w14:paraId="617E016E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22" w:type="dxa"/>
                </w:tcPr>
                <w:p w14:paraId="3A09D292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5DFFD50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D05AA79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7D69B793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BB47784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559D932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52EE2FA0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6A5EC83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66F19D4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F3EDBB8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97FE581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4A946087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</w:tr>
            <w:tr w:rsidR="00262A53" w:rsidRPr="00262A53" w14:paraId="16854DF8" w14:textId="77777777" w:rsidTr="00BC7ACA">
              <w:trPr>
                <w:gridAfter w:val="1"/>
                <w:wAfter w:w="7" w:type="dxa"/>
                <w:trHeight w:hRule="exact" w:val="951"/>
              </w:trPr>
              <w:tc>
                <w:tcPr>
                  <w:tcW w:w="1735" w:type="dxa"/>
                  <w:vMerge/>
                  <w:vAlign w:val="center"/>
                  <w:hideMark/>
                </w:tcPr>
                <w:p w14:paraId="174E2201" w14:textId="77777777" w:rsidR="00262A53" w:rsidRPr="00262A53" w:rsidRDefault="00262A53" w:rsidP="00262A53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67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B7B2C59" w14:textId="77777777" w:rsidR="00262A53" w:rsidRPr="00262A53" w:rsidRDefault="00262A53" w:rsidP="00262A53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2F611DB6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262A53">
                    <w:rPr>
                      <w:rFonts w:ascii="Arial" w:hAnsi="Arial" w:cs="Arial"/>
                      <w:b/>
                      <w:bCs/>
                      <w:lang w:val="el-GR"/>
                    </w:rPr>
                    <w:t>Ημερομηνία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BD9E9E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7AE285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29510154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262A53">
                    <w:rPr>
                      <w:rFonts w:ascii="Arial" w:hAnsi="Arial" w:cs="Arial"/>
                      <w:lang w:val="el-GR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3ACB47B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9498AB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66B1A49F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262A53">
                    <w:rPr>
                      <w:rFonts w:ascii="Arial" w:hAnsi="Arial" w:cs="Arial"/>
                      <w:lang w:val="el-GR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805530F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F50447D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602151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3EAD2DB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02A7D868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7C25ADC6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4C887446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29E18F34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4D3F7556" w14:textId="77777777" w:rsidR="00262A53" w:rsidRPr="00262A53" w:rsidRDefault="00262A53" w:rsidP="00262A5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130CE1E3" w14:textId="77777777" w:rsidR="00262A53" w:rsidRPr="00262A53" w:rsidRDefault="00262A53" w:rsidP="00262A53">
            <w:pPr>
              <w:spacing w:before="240" w:after="100" w:afterAutospacing="1" w:line="276" w:lineRule="auto"/>
              <w:jc w:val="both"/>
              <w:rPr>
                <w:rFonts w:ascii="Arial" w:eastAsia="SimSun" w:hAnsi="Arial" w:cs="Arial"/>
                <w:lang w:eastAsia="en-GB"/>
              </w:rPr>
            </w:pPr>
            <w:r w:rsidRPr="00262A53">
              <w:rPr>
                <w:rFonts w:ascii="Arial" w:eastAsia="SimSun" w:hAnsi="Arial" w:cs="Arial"/>
                <w:b/>
                <w:bCs/>
                <w:lang w:val="el-GR" w:eastAsia="en-GB"/>
              </w:rPr>
              <w:t xml:space="preserve">Πλήρες Όνομα: …………………………………………….. </w:t>
            </w:r>
            <w:r w:rsidRPr="00262A53">
              <w:rPr>
                <w:rFonts w:ascii="Arial" w:eastAsia="SimSun" w:hAnsi="Arial" w:cs="Arial"/>
                <w:lang w:eastAsia="en-GB"/>
              </w:rPr>
              <w:t>(Αιτητής) (</w:t>
            </w:r>
            <w:proofErr w:type="spellStart"/>
            <w:r w:rsidRPr="00262A53">
              <w:rPr>
                <w:rFonts w:ascii="Arial" w:eastAsia="SimSun" w:hAnsi="Arial" w:cs="Arial"/>
                <w:lang w:eastAsia="en-GB"/>
              </w:rPr>
              <w:t>Δικηγόρος</w:t>
            </w:r>
            <w:proofErr w:type="spellEnd"/>
            <w:r w:rsidRPr="00262A53">
              <w:rPr>
                <w:rFonts w:ascii="Arial" w:eastAsia="SimSun" w:hAnsi="Arial" w:cs="Arial"/>
                <w:lang w:eastAsia="en-GB"/>
              </w:rPr>
              <w:t xml:space="preserve"> Αιτητή)</w:t>
            </w:r>
          </w:p>
          <w:p w14:paraId="70427D2E" w14:textId="77777777" w:rsidR="00262A53" w:rsidRPr="00262A53" w:rsidRDefault="00262A53" w:rsidP="00262A53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168CB11" w14:textId="77777777" w:rsidR="00262A53" w:rsidRPr="00262A53" w:rsidRDefault="00262A53" w:rsidP="00262A53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262A53" w:rsidRPr="00262A53" w14:paraId="0B5F490B" w14:textId="77777777" w:rsidTr="00BC7ACA">
        <w:trPr>
          <w:trHeight w:val="653"/>
        </w:trPr>
        <w:tc>
          <w:tcPr>
            <w:tcW w:w="9073" w:type="dxa"/>
            <w:vAlign w:val="center"/>
          </w:tcPr>
          <w:p w14:paraId="0C43429D" w14:textId="77777777" w:rsidR="00262A53" w:rsidRPr="00262A53" w:rsidRDefault="00262A53" w:rsidP="00262A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62A5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Γι</w:t>
            </w:r>
            <w:proofErr w:type="spellEnd"/>
            <w:r w:rsidRPr="00262A5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 υπ</w:t>
            </w:r>
            <w:proofErr w:type="spellStart"/>
            <w:r w:rsidRPr="00262A5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ηρεσι</w:t>
            </w:r>
            <w:proofErr w:type="spellEnd"/>
            <w:r w:rsidRPr="00262A5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ακή </w:t>
            </w:r>
            <w:proofErr w:type="spellStart"/>
            <w:r w:rsidRPr="00262A5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χρήση</w:t>
            </w:r>
            <w:proofErr w:type="spellEnd"/>
          </w:p>
        </w:tc>
      </w:tr>
      <w:tr w:rsidR="00262A53" w:rsidRPr="00262A53" w14:paraId="2D457140" w14:textId="77777777" w:rsidTr="00BC7ACA">
        <w:trPr>
          <w:trHeight w:val="682"/>
        </w:trPr>
        <w:tc>
          <w:tcPr>
            <w:tcW w:w="9073" w:type="dxa"/>
          </w:tcPr>
          <w:p w14:paraId="6181F3D3" w14:textId="77777777" w:rsidR="00262A53" w:rsidRPr="00262A53" w:rsidRDefault="00262A53" w:rsidP="00262A53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5173D4C5" w14:textId="77777777" w:rsidR="00262A53" w:rsidRPr="00262A53" w:rsidRDefault="00262A53" w:rsidP="00262A53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  <w:r w:rsidRPr="00262A53">
              <w:rPr>
                <w:rFonts w:ascii="Arial" w:hAnsi="Arial" w:cs="Arial"/>
                <w:sz w:val="24"/>
                <w:szCs w:val="24"/>
                <w:lang w:val="el-GR" w:eastAsia="en-GB"/>
              </w:rPr>
              <w:t xml:space="preserve">Βεβαιώνω ότι δεν έχει/έχουν καταχωριστεί ή  εγγραφεί </w:t>
            </w:r>
            <w:proofErr w:type="spellStart"/>
            <w:r w:rsidRPr="00262A53">
              <w:rPr>
                <w:rFonts w:ascii="Arial" w:hAnsi="Arial" w:cs="Arial"/>
                <w:sz w:val="24"/>
                <w:szCs w:val="24"/>
                <w:lang w:eastAsia="en-GB"/>
              </w:rPr>
              <w:t>caveat</w:t>
            </w:r>
            <w:proofErr w:type="spellEnd"/>
            <w:r w:rsidRPr="00262A53">
              <w:rPr>
                <w:rFonts w:ascii="Arial" w:hAnsi="Arial" w:cs="Arial"/>
                <w:sz w:val="24"/>
                <w:szCs w:val="24"/>
                <w:lang w:val="el-GR" w:eastAsia="en-GB"/>
              </w:rPr>
              <w:t>/</w:t>
            </w:r>
            <w:r w:rsidRPr="00262A53">
              <w:rPr>
                <w:rFonts w:ascii="Arial" w:hAnsi="Arial" w:cs="Arial"/>
                <w:sz w:val="24"/>
                <w:szCs w:val="24"/>
                <w:lang w:eastAsia="en-GB"/>
              </w:rPr>
              <w:t>s</w:t>
            </w:r>
            <w:r w:rsidRPr="00262A53">
              <w:rPr>
                <w:rFonts w:ascii="Arial" w:hAnsi="Arial" w:cs="Arial"/>
                <w:sz w:val="24"/>
                <w:szCs w:val="24"/>
                <w:lang w:val="el-GR" w:eastAsia="en-GB"/>
              </w:rPr>
              <w:t xml:space="preserve"> κατά της κατάσχεσης του ανωτέρω περιουσιακού στοιχείου </w:t>
            </w:r>
          </w:p>
          <w:p w14:paraId="63B671B7" w14:textId="77777777" w:rsidR="00262A53" w:rsidRPr="00262A53" w:rsidRDefault="00262A53" w:rsidP="00262A53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  <w:r w:rsidRPr="00262A53">
              <w:rPr>
                <w:rFonts w:ascii="Arial" w:hAnsi="Arial" w:cs="Arial"/>
                <w:sz w:val="24"/>
                <w:szCs w:val="24"/>
                <w:lang w:val="el-GR" w:eastAsia="en-GB"/>
              </w:rPr>
              <w:t>ή</w:t>
            </w:r>
          </w:p>
          <w:p w14:paraId="693565C0" w14:textId="77777777" w:rsidR="00262A53" w:rsidRPr="00262A53" w:rsidRDefault="00262A53" w:rsidP="00262A53">
            <w:pPr>
              <w:widowControl w:val="0"/>
              <w:spacing w:after="120" w:line="276" w:lineRule="auto"/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  <w:r w:rsidRPr="00262A53">
              <w:rPr>
                <w:rFonts w:ascii="Arial" w:hAnsi="Arial" w:cs="Arial"/>
                <w:sz w:val="24"/>
                <w:szCs w:val="24"/>
                <w:lang w:val="el-GR" w:eastAsia="en-GB"/>
              </w:rPr>
              <w:t xml:space="preserve">Βεβαιώνω ότι το ακόλουθο </w:t>
            </w:r>
            <w:r w:rsidRPr="00262A53">
              <w:rPr>
                <w:rFonts w:ascii="Arial" w:hAnsi="Arial" w:cs="Arial"/>
                <w:sz w:val="24"/>
                <w:szCs w:val="24"/>
                <w:lang w:val="en-US" w:eastAsia="en-GB"/>
              </w:rPr>
              <w:t>caveat</w:t>
            </w:r>
            <w:r w:rsidRPr="00262A53">
              <w:rPr>
                <w:rFonts w:ascii="Arial" w:hAnsi="Arial" w:cs="Arial"/>
                <w:sz w:val="24"/>
                <w:szCs w:val="24"/>
                <w:lang w:val="el-GR" w:eastAsia="en-GB"/>
              </w:rPr>
              <w:t>/</w:t>
            </w:r>
            <w:r w:rsidRPr="00262A53">
              <w:rPr>
                <w:rFonts w:ascii="Arial" w:hAnsi="Arial" w:cs="Arial"/>
                <w:sz w:val="24"/>
                <w:szCs w:val="24"/>
                <w:lang w:val="en-US" w:eastAsia="en-GB"/>
              </w:rPr>
              <w:t>s</w:t>
            </w:r>
            <w:r w:rsidRPr="00262A53">
              <w:rPr>
                <w:rFonts w:ascii="Arial" w:hAnsi="Arial" w:cs="Arial"/>
                <w:sz w:val="24"/>
                <w:szCs w:val="24"/>
                <w:lang w:val="el-GR" w:eastAsia="en-GB"/>
              </w:rPr>
              <w:t xml:space="preserve"> είναι σε ισχύ</w:t>
            </w:r>
            <w:r w:rsidRPr="00262A53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footnoteReference w:id="5"/>
            </w:r>
            <w:r w:rsidRPr="00262A53">
              <w:rPr>
                <w:rFonts w:ascii="Arial" w:hAnsi="Arial" w:cs="Arial"/>
                <w:sz w:val="24"/>
                <w:szCs w:val="24"/>
                <w:lang w:val="el-GR" w:eastAsia="en-GB"/>
              </w:rPr>
              <w:t>:</w:t>
            </w:r>
          </w:p>
          <w:p w14:paraId="408D62A6" w14:textId="77777777" w:rsidR="00262A53" w:rsidRPr="00262A53" w:rsidRDefault="00262A53" w:rsidP="00262A53">
            <w:pPr>
              <w:widowControl w:val="0"/>
              <w:spacing w:after="120" w:line="276" w:lineRule="auto"/>
              <w:rPr>
                <w:rFonts w:ascii="Arial" w:hAnsi="Arial" w:cs="Arial"/>
                <w:i/>
                <w:sz w:val="24"/>
                <w:szCs w:val="24"/>
                <w:lang w:eastAsia="en-GB"/>
              </w:rPr>
            </w:pPr>
            <w:r w:rsidRPr="00262A53">
              <w:rPr>
                <w:rFonts w:ascii="Arial" w:hAnsi="Arial" w:cs="Arial"/>
                <w:i/>
                <w:sz w:val="24"/>
                <w:szCs w:val="24"/>
                <w:lang w:eastAsia="en-GB"/>
              </w:rPr>
              <w:t>(</w:t>
            </w:r>
            <w:proofErr w:type="spellStart"/>
            <w:proofErr w:type="gramStart"/>
            <w:r w:rsidRPr="00262A53">
              <w:rPr>
                <w:rFonts w:ascii="Arial" w:hAnsi="Arial" w:cs="Arial"/>
                <w:i/>
                <w:sz w:val="24"/>
                <w:szCs w:val="24"/>
                <w:lang w:eastAsia="en-GB"/>
              </w:rPr>
              <w:t>δώσετε</w:t>
            </w:r>
            <w:proofErr w:type="spellEnd"/>
            <w:proofErr w:type="gramEnd"/>
            <w:r w:rsidRPr="00262A53">
              <w:rPr>
                <w:rFonts w:ascii="Arial" w:hAnsi="Arial" w:cs="Arial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2A53">
              <w:rPr>
                <w:rFonts w:ascii="Arial" w:hAnsi="Arial" w:cs="Arial"/>
                <w:i/>
                <w:sz w:val="24"/>
                <w:szCs w:val="24"/>
                <w:lang w:eastAsia="en-GB"/>
              </w:rPr>
              <w:t>λε</w:t>
            </w:r>
            <w:proofErr w:type="spellEnd"/>
            <w:r w:rsidRPr="00262A53">
              <w:rPr>
                <w:rFonts w:ascii="Arial" w:hAnsi="Arial" w:cs="Arial"/>
                <w:i/>
                <w:sz w:val="24"/>
                <w:szCs w:val="24"/>
                <w:lang w:eastAsia="en-GB"/>
              </w:rPr>
              <w:t>πτομέρειες)</w:t>
            </w:r>
          </w:p>
          <w:p w14:paraId="0B0E435D" w14:textId="77777777" w:rsidR="00262A53" w:rsidRPr="00262A53" w:rsidRDefault="00262A53" w:rsidP="00262A53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262A5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………………………………………….</w:t>
            </w:r>
          </w:p>
          <w:p w14:paraId="3D3AFE15" w14:textId="77777777" w:rsidR="00262A53" w:rsidRPr="00262A53" w:rsidRDefault="00262A53" w:rsidP="00262A53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gramStart"/>
            <w:r w:rsidRPr="00262A5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Υπ</w:t>
            </w:r>
            <w:proofErr w:type="spellStart"/>
            <w:r w:rsidRPr="00262A5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ογρ</w:t>
            </w:r>
            <w:proofErr w:type="spellEnd"/>
            <w:r w:rsidRPr="00262A5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αφή:</w:t>
            </w:r>
            <w:proofErr w:type="gramEnd"/>
            <w:r w:rsidRPr="00262A5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1B32476B" w14:textId="77777777" w:rsidR="00262A53" w:rsidRPr="00262A53" w:rsidRDefault="00262A53" w:rsidP="00262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EA9AE6" w14:textId="77777777" w:rsidR="00262A53" w:rsidRPr="00262A53" w:rsidRDefault="00262A53" w:rsidP="00262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C167C4A" w14:textId="77777777" w:rsidR="00262A53" w:rsidRPr="00262A53" w:rsidRDefault="00262A53" w:rsidP="00262A53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2A53" w:rsidRPr="00262A53" w14:paraId="09B96824" w14:textId="77777777" w:rsidTr="00BC7ACA">
        <w:tc>
          <w:tcPr>
            <w:tcW w:w="9016" w:type="dxa"/>
          </w:tcPr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262A53" w:rsidRPr="00262A53" w14:paraId="6E239A8E" w14:textId="77777777" w:rsidTr="00BC7ACA">
              <w:trPr>
                <w:trHeight w:val="567"/>
              </w:trPr>
              <w:tc>
                <w:tcPr>
                  <w:tcW w:w="9067" w:type="dxa"/>
                  <w:tcBorders>
                    <w:bottom w:val="single" w:sz="4" w:space="0" w:color="auto"/>
                  </w:tcBorders>
                </w:tcPr>
                <w:p w14:paraId="65AB0D21" w14:textId="77777777" w:rsidR="00262A53" w:rsidRPr="00262A53" w:rsidRDefault="00262A53" w:rsidP="00262A5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262A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Γι</w:t>
                  </w:r>
                  <w:proofErr w:type="spellEnd"/>
                  <w:r w:rsidRPr="00262A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 </w:t>
                  </w:r>
                  <w:proofErr w:type="spellStart"/>
                  <w:r w:rsidRPr="00262A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δικ</w:t>
                  </w:r>
                  <w:proofErr w:type="spellEnd"/>
                  <w:r w:rsidRPr="00262A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αστηριακή </w:t>
                  </w:r>
                  <w:proofErr w:type="spellStart"/>
                  <w:r w:rsidRPr="00262A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χρήση</w:t>
                  </w:r>
                  <w:proofErr w:type="spellEnd"/>
                </w:p>
              </w:tc>
            </w:tr>
            <w:tr w:rsidR="00262A53" w:rsidRPr="00262A53" w14:paraId="63D34E8B" w14:textId="77777777" w:rsidTr="00BC7ACA">
              <w:trPr>
                <w:trHeight w:val="567"/>
              </w:trPr>
              <w:tc>
                <w:tcPr>
                  <w:tcW w:w="9067" w:type="dxa"/>
                </w:tcPr>
                <w:p w14:paraId="66ED252E" w14:textId="77777777" w:rsidR="00262A53" w:rsidRPr="00262A53" w:rsidRDefault="00262A53" w:rsidP="00262A53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262A5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Ημερομηνία Καταχώρισης:</w:t>
                  </w:r>
                </w:p>
                <w:p w14:paraId="32B84F9F" w14:textId="77777777" w:rsidR="00262A53" w:rsidRPr="00262A53" w:rsidRDefault="00262A53" w:rsidP="00262A53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262A5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Υπογραφή/ Σφραγίδα Πρωτοκολλητή:</w:t>
                  </w:r>
                </w:p>
              </w:tc>
            </w:tr>
          </w:tbl>
          <w:p w14:paraId="3C7904C9" w14:textId="77777777" w:rsidR="00262A53" w:rsidRPr="00262A53" w:rsidRDefault="00262A53" w:rsidP="00262A5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39FA3482" w14:textId="4151FFC2" w:rsidR="00773070" w:rsidRPr="00262A53" w:rsidRDefault="00773070" w:rsidP="00262A5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262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CFA3" w14:textId="77777777" w:rsidR="00262A53" w:rsidRDefault="00262A53" w:rsidP="00262A53">
      <w:pPr>
        <w:spacing w:after="0" w:line="240" w:lineRule="auto"/>
      </w:pPr>
      <w:r>
        <w:separator/>
      </w:r>
    </w:p>
  </w:endnote>
  <w:endnote w:type="continuationSeparator" w:id="0">
    <w:p w14:paraId="30E0EB0E" w14:textId="77777777" w:rsidR="00262A53" w:rsidRDefault="00262A53" w:rsidP="0026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19152" w14:textId="77777777" w:rsidR="00262A53" w:rsidRDefault="00262A53" w:rsidP="00262A53">
      <w:pPr>
        <w:spacing w:after="0" w:line="240" w:lineRule="auto"/>
      </w:pPr>
      <w:r>
        <w:separator/>
      </w:r>
    </w:p>
  </w:footnote>
  <w:footnote w:type="continuationSeparator" w:id="0">
    <w:p w14:paraId="724F4BA5" w14:textId="77777777" w:rsidR="00262A53" w:rsidRDefault="00262A53" w:rsidP="00262A53">
      <w:pPr>
        <w:spacing w:after="0" w:line="240" w:lineRule="auto"/>
      </w:pPr>
      <w:r>
        <w:continuationSeparator/>
      </w:r>
    </w:p>
  </w:footnote>
  <w:footnote w:id="1">
    <w:p w14:paraId="3E99627F" w14:textId="77777777" w:rsidR="00262A53" w:rsidRPr="00A15AC9" w:rsidRDefault="00262A53" w:rsidP="00262A53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ενάγοντα</w:t>
      </w:r>
    </w:p>
  </w:footnote>
  <w:footnote w:id="2">
    <w:p w14:paraId="1D647F20" w14:textId="77777777" w:rsidR="00262A53" w:rsidRPr="00BC3EC5" w:rsidRDefault="00262A53" w:rsidP="00262A53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εναγόμενο</w:t>
      </w:r>
    </w:p>
  </w:footnote>
  <w:footnote w:id="3">
    <w:p w14:paraId="336DB210" w14:textId="77777777" w:rsidR="00262A53" w:rsidRPr="00BC3EC5" w:rsidRDefault="00262A53" w:rsidP="00262A53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 πλοίο και την τοποθεσία του</w:t>
      </w:r>
    </w:p>
  </w:footnote>
  <w:footnote w:id="4">
    <w:p w14:paraId="1254D593" w14:textId="77777777" w:rsidR="00262A53" w:rsidRPr="00BC3EC5" w:rsidRDefault="00262A53" w:rsidP="00262A53">
      <w:pPr>
        <w:pStyle w:val="FootnoteText"/>
        <w:ind w:left="142" w:hanging="142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Αν η απαίτηση στρέφεται κατά περιουσιακού στοιχείου, δώσατε σύντομη περιγραφή  αυτού και που βρίσκεται</w:t>
      </w:r>
    </w:p>
  </w:footnote>
  <w:footnote w:id="5">
    <w:p w14:paraId="5B921FFF" w14:textId="77777777" w:rsidR="00262A53" w:rsidRPr="0081308E" w:rsidRDefault="00262A53" w:rsidP="00262A53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>
        <w:rPr>
          <w:lang w:val="el-GR"/>
        </w:rPr>
        <w:t xml:space="preserve">Διαγράψτε </w:t>
      </w:r>
      <w:proofErr w:type="spellStart"/>
      <w:r>
        <w:rPr>
          <w:lang w:val="el-GR"/>
        </w:rPr>
        <w:t>ό.τι</w:t>
      </w:r>
      <w:proofErr w:type="spellEnd"/>
      <w:r>
        <w:rPr>
          <w:lang w:val="el-GR"/>
        </w:rPr>
        <w:t xml:space="preserve"> δεν εφαρμόζεται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626"/>
    <w:multiLevelType w:val="hybridMultilevel"/>
    <w:tmpl w:val="D5FCC2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299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53"/>
    <w:rsid w:val="00262A53"/>
    <w:rsid w:val="0077307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F5C4"/>
  <w15:chartTrackingRefBased/>
  <w15:docId w15:val="{372ADABB-B38A-42E8-A755-7D07BC62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62A53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2A53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262A53"/>
    <w:rPr>
      <w:vertAlign w:val="superscript"/>
    </w:rPr>
  </w:style>
  <w:style w:type="table" w:styleId="TableGrid">
    <w:name w:val="Table Grid"/>
    <w:basedOn w:val="TableNormal"/>
    <w:uiPriority w:val="59"/>
    <w:unhideWhenUsed/>
    <w:rsid w:val="00262A53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262A53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2023-10-04T09:02:00Z</dcterms:created>
  <dcterms:modified xsi:type="dcterms:W3CDTF">2023-10-04T09:03:00Z</dcterms:modified>
</cp:coreProperties>
</file>