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60B54" w14:textId="59915167" w:rsidR="00FC310F" w:rsidRPr="002D31D6" w:rsidRDefault="00FC310F" w:rsidP="00FC310F">
      <w:pPr>
        <w:tabs>
          <w:tab w:val="left" w:pos="-720"/>
          <w:tab w:val="left" w:pos="7797"/>
        </w:tabs>
        <w:suppressAutoHyphens/>
        <w:ind w:left="3600" w:right="-46"/>
        <w:jc w:val="right"/>
        <w:rPr>
          <w:sz w:val="20"/>
          <w:szCs w:val="20"/>
          <w:lang w:val="el-GR"/>
        </w:rPr>
      </w:pPr>
      <w:r w:rsidRPr="002D31D6">
        <w:rPr>
          <w:noProof/>
          <w:sz w:val="20"/>
          <w:szCs w:val="20"/>
        </w:rPr>
        <w:drawing>
          <wp:anchor distT="0" distB="0" distL="114300" distR="114300" simplePos="0" relativeHeight="251659264" behindDoc="1" locked="0" layoutInCell="1" allowOverlap="1" wp14:anchorId="3AC5028D" wp14:editId="32FFA64D">
            <wp:simplePos x="0" y="0"/>
            <wp:positionH relativeFrom="column">
              <wp:posOffset>-85725</wp:posOffset>
            </wp:positionH>
            <wp:positionV relativeFrom="paragraph">
              <wp:posOffset>-73660</wp:posOffset>
            </wp:positionV>
            <wp:extent cx="1219200" cy="1219200"/>
            <wp:effectExtent l="0" t="0" r="0" b="0"/>
            <wp:wrapNone/>
            <wp:docPr id="1" name="Picture 1" descr="BAR Association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 Association LOGO 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pic:spPr>
                </pic:pic>
              </a:graphicData>
            </a:graphic>
          </wp:anchor>
        </w:drawing>
      </w:r>
      <w:r w:rsidRPr="002D31D6">
        <w:rPr>
          <w:b/>
          <w:bCs/>
          <w:spacing w:val="-3"/>
          <w:sz w:val="20"/>
          <w:szCs w:val="20"/>
          <w:lang w:val="el-GR"/>
        </w:rPr>
        <w:t>ΠΑΓΚΥΠΡΙΟΣ ΔΙΚΗΓΟΡΙΚΟΣ ΣΥΛΛΟΓΟΣ</w:t>
      </w:r>
    </w:p>
    <w:p w14:paraId="6B5D5FB1" w14:textId="36ECB2D0" w:rsidR="00FC310F" w:rsidRPr="002D31D6" w:rsidRDefault="00A839C9" w:rsidP="00FC310F">
      <w:pPr>
        <w:suppressAutoHyphens/>
        <w:ind w:right="-46"/>
        <w:jc w:val="right"/>
        <w:rPr>
          <w:bCs/>
          <w:spacing w:val="-3"/>
          <w:sz w:val="20"/>
          <w:szCs w:val="20"/>
          <w:lang w:val="el-GR"/>
        </w:rPr>
      </w:pPr>
      <w:r w:rsidRPr="002D31D6">
        <w:rPr>
          <w:noProof/>
          <w:sz w:val="20"/>
          <w:szCs w:val="20"/>
        </w:rPr>
        <mc:AlternateContent>
          <mc:Choice Requires="wps">
            <w:drawing>
              <wp:anchor distT="4294967293" distB="4294967293" distL="114300" distR="114300" simplePos="0" relativeHeight="251658240" behindDoc="0" locked="0" layoutInCell="1" allowOverlap="1" wp14:anchorId="149BB1F7" wp14:editId="475E5BB9">
                <wp:simplePos x="0" y="0"/>
                <wp:positionH relativeFrom="column">
                  <wp:posOffset>1971675</wp:posOffset>
                </wp:positionH>
                <wp:positionV relativeFrom="paragraph">
                  <wp:posOffset>73025</wp:posOffset>
                </wp:positionV>
                <wp:extent cx="42862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0" cy="0"/>
                        </a:xfrm>
                        <a:prstGeom prst="line">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6392D35" id="Straight Connector 3"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5.25pt,5.75pt" to="492.7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" strokeweight="1pt"/>
            </w:pict>
          </mc:Fallback>
        </mc:AlternateContent>
      </w:r>
    </w:p>
    <w:p w14:paraId="782D02C2" w14:textId="31949999" w:rsidR="00FC310F" w:rsidRPr="002D31D6" w:rsidRDefault="00FC310F" w:rsidP="00FC310F">
      <w:pPr>
        <w:suppressAutoHyphens/>
        <w:ind w:right="-46"/>
        <w:jc w:val="right"/>
        <w:rPr>
          <w:bCs/>
          <w:spacing w:val="-3"/>
          <w:sz w:val="20"/>
          <w:szCs w:val="20"/>
          <w:lang w:val="el-GR"/>
        </w:rPr>
      </w:pPr>
      <w:r w:rsidRPr="002D31D6">
        <w:rPr>
          <w:bCs/>
          <w:spacing w:val="-3"/>
          <w:sz w:val="20"/>
          <w:szCs w:val="20"/>
          <w:lang w:val="el-GR"/>
        </w:rPr>
        <w:t>Φλωρίνης 11, Γραφείο 101, 1</w:t>
      </w:r>
      <w:r w:rsidRPr="002D31D6">
        <w:rPr>
          <w:bCs/>
          <w:spacing w:val="-3"/>
          <w:sz w:val="20"/>
          <w:szCs w:val="20"/>
          <w:vertAlign w:val="superscript"/>
          <w:lang w:val="el-GR"/>
        </w:rPr>
        <w:t>ος</w:t>
      </w:r>
      <w:r w:rsidRPr="002D31D6">
        <w:rPr>
          <w:bCs/>
          <w:spacing w:val="-3"/>
          <w:sz w:val="20"/>
          <w:szCs w:val="20"/>
          <w:lang w:val="el-GR"/>
        </w:rPr>
        <w:t xml:space="preserve"> Όροφος, 1065 Λευκωσία,</w:t>
      </w:r>
    </w:p>
    <w:p w14:paraId="71CFB73F" w14:textId="77777777" w:rsidR="00FC310F" w:rsidRPr="002D31D6" w:rsidRDefault="00FC310F" w:rsidP="00FC310F">
      <w:pPr>
        <w:suppressAutoHyphens/>
        <w:ind w:right="-46"/>
        <w:jc w:val="right"/>
        <w:rPr>
          <w:bCs/>
          <w:spacing w:val="-3"/>
          <w:sz w:val="20"/>
          <w:szCs w:val="20"/>
          <w:lang w:val="el-GR"/>
        </w:rPr>
      </w:pPr>
      <w:r w:rsidRPr="002D31D6">
        <w:rPr>
          <w:bCs/>
          <w:spacing w:val="-3"/>
          <w:sz w:val="20"/>
          <w:szCs w:val="20"/>
          <w:lang w:val="el-GR"/>
        </w:rPr>
        <w:t>Τ.Θ. 21446, 1508– ΚΥΠΡΟΣ</w:t>
      </w:r>
    </w:p>
    <w:p w14:paraId="1D42F59C" w14:textId="77777777" w:rsidR="00A839C9" w:rsidRDefault="00FC310F" w:rsidP="00FC310F">
      <w:pPr>
        <w:suppressAutoHyphens/>
        <w:ind w:right="-46"/>
        <w:jc w:val="right"/>
        <w:rPr>
          <w:bCs/>
          <w:spacing w:val="-3"/>
          <w:sz w:val="20"/>
          <w:szCs w:val="20"/>
          <w:lang w:val="el-GR"/>
        </w:rPr>
      </w:pPr>
      <w:proofErr w:type="spellStart"/>
      <w:r w:rsidRPr="002D31D6">
        <w:rPr>
          <w:bCs/>
          <w:spacing w:val="-3"/>
          <w:sz w:val="20"/>
          <w:szCs w:val="20"/>
          <w:lang w:val="el-GR"/>
        </w:rPr>
        <w:t>Τηλ</w:t>
      </w:r>
      <w:proofErr w:type="spellEnd"/>
      <w:r w:rsidRPr="002D31D6">
        <w:rPr>
          <w:bCs/>
          <w:spacing w:val="-3"/>
          <w:sz w:val="20"/>
          <w:szCs w:val="20"/>
          <w:lang w:val="el-GR"/>
        </w:rPr>
        <w:t>: +357 22873300, Φαξ: +357 22873013</w:t>
      </w:r>
    </w:p>
    <w:p w14:paraId="05434AB6" w14:textId="0FDFF191" w:rsidR="00FC310F" w:rsidRPr="002D31D6" w:rsidRDefault="00FC310F" w:rsidP="00FC310F">
      <w:pPr>
        <w:suppressAutoHyphens/>
        <w:ind w:right="-46"/>
        <w:jc w:val="right"/>
        <w:rPr>
          <w:bCs/>
          <w:spacing w:val="-3"/>
          <w:sz w:val="20"/>
          <w:szCs w:val="20"/>
        </w:rPr>
      </w:pPr>
      <w:r w:rsidRPr="002D31D6">
        <w:rPr>
          <w:bCs/>
          <w:spacing w:val="-3"/>
          <w:sz w:val="20"/>
          <w:szCs w:val="20"/>
        </w:rPr>
        <w:t>Email: amldep@cybar.org.cy</w:t>
      </w:r>
    </w:p>
    <w:p w14:paraId="20B8756C" w14:textId="77777777" w:rsidR="00A839C9" w:rsidRPr="006F2D63" w:rsidRDefault="00CD2F3E" w:rsidP="00A839C9">
      <w:pPr>
        <w:jc w:val="right"/>
        <w:rPr>
          <w:bCs/>
          <w:color w:val="0000FF" w:themeColor="hyperlink"/>
          <w:spacing w:val="-3"/>
          <w:sz w:val="20"/>
          <w:szCs w:val="20"/>
          <w:u w:val="single"/>
        </w:rPr>
      </w:pPr>
      <w:hyperlink r:id="rId9" w:history="1">
        <w:r w:rsidR="00FC310F" w:rsidRPr="002D31D6">
          <w:rPr>
            <w:bCs/>
            <w:color w:val="0000FF" w:themeColor="hyperlink"/>
            <w:spacing w:val="-3"/>
            <w:sz w:val="20"/>
            <w:szCs w:val="20"/>
            <w:u w:val="single"/>
          </w:rPr>
          <w:t>www.cyprusbarassociation.org</w:t>
        </w:r>
      </w:hyperlink>
    </w:p>
    <w:p w14:paraId="6CFBDA06" w14:textId="77777777" w:rsidR="00A839C9" w:rsidRPr="006F2D63" w:rsidRDefault="00A839C9" w:rsidP="00A839C9">
      <w:pPr>
        <w:jc w:val="right"/>
        <w:rPr>
          <w:bCs/>
          <w:color w:val="0000FF" w:themeColor="hyperlink"/>
          <w:spacing w:val="-3"/>
          <w:sz w:val="20"/>
          <w:szCs w:val="20"/>
          <w:u w:val="single"/>
        </w:rPr>
      </w:pPr>
    </w:p>
    <w:p w14:paraId="222830F6" w14:textId="77777777" w:rsidR="00A839C9" w:rsidRPr="006F2D63" w:rsidRDefault="00A839C9" w:rsidP="00A839C9">
      <w:pPr>
        <w:jc w:val="right"/>
        <w:rPr>
          <w:bCs/>
          <w:color w:val="0000FF" w:themeColor="hyperlink"/>
          <w:spacing w:val="-3"/>
          <w:sz w:val="20"/>
          <w:szCs w:val="20"/>
          <w:u w:val="single"/>
        </w:rPr>
      </w:pPr>
    </w:p>
    <w:p w14:paraId="269FF838" w14:textId="77777777" w:rsidR="00A839C9" w:rsidRPr="006F2D63" w:rsidRDefault="00A839C9" w:rsidP="00A839C9">
      <w:pPr>
        <w:jc w:val="right"/>
        <w:rPr>
          <w:bCs/>
          <w:color w:val="0000FF" w:themeColor="hyperlink"/>
          <w:spacing w:val="-3"/>
          <w:sz w:val="20"/>
          <w:szCs w:val="20"/>
          <w:u w:val="single"/>
        </w:rPr>
      </w:pPr>
    </w:p>
    <w:p w14:paraId="6ED828D0" w14:textId="7AEB0EB4" w:rsidR="00282799" w:rsidRPr="002D31D6" w:rsidRDefault="00282799" w:rsidP="00A839C9">
      <w:pPr>
        <w:jc w:val="center"/>
        <w:rPr>
          <w:b/>
          <w:bCs/>
          <w:u w:val="single"/>
          <w:lang w:val="el-GR"/>
        </w:rPr>
      </w:pPr>
      <w:r w:rsidRPr="002D31D6">
        <w:rPr>
          <w:b/>
          <w:bCs/>
          <w:u w:val="single"/>
          <w:lang w:val="el-GR"/>
        </w:rPr>
        <w:t>ΑΝΑΚΟΙΝΩΣΗ</w:t>
      </w:r>
    </w:p>
    <w:p w14:paraId="75A2B410" w14:textId="77777777" w:rsidR="00A27907" w:rsidRPr="002D31D6" w:rsidRDefault="00A27907" w:rsidP="0030292A">
      <w:pPr>
        <w:spacing w:line="360" w:lineRule="auto"/>
        <w:jc w:val="both"/>
        <w:rPr>
          <w:sz w:val="28"/>
          <w:szCs w:val="28"/>
          <w:lang w:val="el-GR"/>
        </w:rPr>
      </w:pPr>
    </w:p>
    <w:p w14:paraId="7DE2B76E" w14:textId="77777777" w:rsidR="00F843FD" w:rsidRPr="006F2D63" w:rsidRDefault="00F843FD" w:rsidP="00F843FD">
      <w:pPr>
        <w:spacing w:line="360" w:lineRule="auto"/>
        <w:jc w:val="both"/>
        <w:rPr>
          <w:lang w:val="el-GR"/>
        </w:rPr>
      </w:pPr>
    </w:p>
    <w:p w14:paraId="7DA3ED45" w14:textId="77777777" w:rsidR="007B3A1F" w:rsidRPr="002D31D6" w:rsidRDefault="00282799" w:rsidP="00F843FD">
      <w:pPr>
        <w:spacing w:line="360" w:lineRule="auto"/>
        <w:jc w:val="both"/>
        <w:rPr>
          <w:lang w:val="el-GR"/>
        </w:rPr>
      </w:pPr>
      <w:r w:rsidRPr="002D31D6">
        <w:rPr>
          <w:lang w:val="el-GR"/>
        </w:rPr>
        <w:t>Ο Παγκύπριος Δικηγορικός Σύλλογος</w:t>
      </w:r>
      <w:r w:rsidR="0078280E" w:rsidRPr="002D31D6">
        <w:rPr>
          <w:lang w:val="el-GR"/>
        </w:rPr>
        <w:t xml:space="preserve"> ενημερώνει τα μέλη του σχετικά με </w:t>
      </w:r>
      <w:r w:rsidR="007B3A1F" w:rsidRPr="002D31D6">
        <w:rPr>
          <w:lang w:val="el-GR"/>
        </w:rPr>
        <w:t>τα πιο κάτω:</w:t>
      </w:r>
    </w:p>
    <w:p w14:paraId="14D26914" w14:textId="77777777" w:rsidR="007B3A1F" w:rsidRPr="002D31D6" w:rsidRDefault="007B3A1F" w:rsidP="00F843FD">
      <w:pPr>
        <w:spacing w:line="360" w:lineRule="auto"/>
        <w:jc w:val="both"/>
        <w:rPr>
          <w:lang w:val="el-GR"/>
        </w:rPr>
      </w:pPr>
    </w:p>
    <w:p w14:paraId="6E581558" w14:textId="7ED175C2" w:rsidR="00B57A81" w:rsidRDefault="00DC65B5" w:rsidP="00DB4025">
      <w:pPr>
        <w:pStyle w:val="ListParagraph"/>
        <w:numPr>
          <w:ilvl w:val="0"/>
          <w:numId w:val="3"/>
        </w:numPr>
        <w:spacing w:line="360" w:lineRule="auto"/>
        <w:ind w:left="567"/>
        <w:jc w:val="both"/>
        <w:rPr>
          <w:lang w:val="el-GR"/>
        </w:rPr>
      </w:pPr>
      <w:r w:rsidRPr="002D31D6">
        <w:rPr>
          <w:lang w:val="el-GR"/>
        </w:rPr>
        <w:t>Αναθεωρημένη</w:t>
      </w:r>
      <w:r w:rsidRPr="002D31D6">
        <w:rPr>
          <w:lang w:val="el-GR"/>
        </w:rPr>
        <w:t xml:space="preserve"> </w:t>
      </w:r>
      <w:r>
        <w:rPr>
          <w:lang w:val="el-GR"/>
        </w:rPr>
        <w:t xml:space="preserve"> λ</w:t>
      </w:r>
      <w:r w:rsidR="0030292A" w:rsidRPr="002D31D6">
        <w:rPr>
          <w:lang w:val="el-GR"/>
        </w:rPr>
        <w:t>ίστα της ΕΕ για τις τρίτες χώρες υψηλού κινδύνου της Ε.Ε</w:t>
      </w:r>
      <w:r>
        <w:rPr>
          <w:lang w:val="el-GR"/>
        </w:rPr>
        <w:t xml:space="preserve">, ημερομηνίας </w:t>
      </w:r>
      <w:r>
        <w:rPr>
          <w:lang w:val="el-GR"/>
        </w:rPr>
        <w:t>07</w:t>
      </w:r>
      <w:r>
        <w:rPr>
          <w:lang w:val="el-GR"/>
        </w:rPr>
        <w:t xml:space="preserve"> </w:t>
      </w:r>
      <w:r>
        <w:rPr>
          <w:lang w:val="el-GR"/>
        </w:rPr>
        <w:t>Μαΐου</w:t>
      </w:r>
      <w:r>
        <w:rPr>
          <w:lang w:val="el-GR"/>
        </w:rPr>
        <w:t xml:space="preserve"> 2020</w:t>
      </w:r>
    </w:p>
    <w:p w14:paraId="2EEB712E" w14:textId="77777777" w:rsidR="00D65490" w:rsidRPr="00D65490" w:rsidRDefault="00D65490" w:rsidP="00D65490">
      <w:pPr>
        <w:pStyle w:val="ListParagraph"/>
        <w:numPr>
          <w:ilvl w:val="1"/>
          <w:numId w:val="6"/>
        </w:numPr>
        <w:ind w:left="993"/>
        <w:rPr>
          <w:rStyle w:val="Hyperlink"/>
          <w:sz w:val="21"/>
          <w:szCs w:val="21"/>
          <w:lang w:val="el-GR"/>
        </w:rPr>
      </w:pPr>
      <w:hyperlink r:id="rId10" w:history="1">
        <w:r w:rsidRPr="003746A8">
          <w:rPr>
            <w:rStyle w:val="Hyperlink"/>
            <w:sz w:val="21"/>
            <w:szCs w:val="21"/>
          </w:rPr>
          <w:t>https</w:t>
        </w:r>
        <w:r w:rsidRPr="00D65490">
          <w:rPr>
            <w:rStyle w:val="Hyperlink"/>
            <w:sz w:val="21"/>
            <w:szCs w:val="21"/>
            <w:lang w:val="el-GR"/>
          </w:rPr>
          <w:t>://</w:t>
        </w:r>
        <w:proofErr w:type="spellStart"/>
        <w:r w:rsidRPr="003746A8">
          <w:rPr>
            <w:rStyle w:val="Hyperlink"/>
            <w:sz w:val="21"/>
            <w:szCs w:val="21"/>
          </w:rPr>
          <w:t>eur</w:t>
        </w:r>
        <w:proofErr w:type="spellEnd"/>
        <w:r w:rsidRPr="00D65490">
          <w:rPr>
            <w:rStyle w:val="Hyperlink"/>
            <w:sz w:val="21"/>
            <w:szCs w:val="21"/>
            <w:lang w:val="el-GR"/>
          </w:rPr>
          <w:t>-</w:t>
        </w:r>
        <w:proofErr w:type="spellStart"/>
        <w:r w:rsidRPr="003746A8">
          <w:rPr>
            <w:rStyle w:val="Hyperlink"/>
            <w:sz w:val="21"/>
            <w:szCs w:val="21"/>
          </w:rPr>
          <w:t>lex</w:t>
        </w:r>
        <w:proofErr w:type="spellEnd"/>
        <w:r w:rsidRPr="00D65490">
          <w:rPr>
            <w:rStyle w:val="Hyperlink"/>
            <w:sz w:val="21"/>
            <w:szCs w:val="21"/>
            <w:lang w:val="el-GR"/>
          </w:rPr>
          <w:t>.</w:t>
        </w:r>
        <w:proofErr w:type="spellStart"/>
        <w:r w:rsidRPr="003746A8">
          <w:rPr>
            <w:rStyle w:val="Hyperlink"/>
            <w:sz w:val="21"/>
            <w:szCs w:val="21"/>
          </w:rPr>
          <w:t>europa</w:t>
        </w:r>
        <w:proofErr w:type="spellEnd"/>
        <w:r w:rsidRPr="00D65490">
          <w:rPr>
            <w:rStyle w:val="Hyperlink"/>
            <w:sz w:val="21"/>
            <w:szCs w:val="21"/>
            <w:lang w:val="el-GR"/>
          </w:rPr>
          <w:t>.</w:t>
        </w:r>
        <w:proofErr w:type="spellStart"/>
        <w:r w:rsidRPr="003746A8">
          <w:rPr>
            <w:rStyle w:val="Hyperlink"/>
            <w:sz w:val="21"/>
            <w:szCs w:val="21"/>
          </w:rPr>
          <w:t>eu</w:t>
        </w:r>
        <w:proofErr w:type="spellEnd"/>
        <w:r w:rsidRPr="00D65490">
          <w:rPr>
            <w:rStyle w:val="Hyperlink"/>
            <w:sz w:val="21"/>
            <w:szCs w:val="21"/>
            <w:lang w:val="el-GR"/>
          </w:rPr>
          <w:t>/</w:t>
        </w:r>
        <w:r w:rsidRPr="003746A8">
          <w:rPr>
            <w:rStyle w:val="Hyperlink"/>
            <w:sz w:val="21"/>
            <w:szCs w:val="21"/>
          </w:rPr>
          <w:t>legal</w:t>
        </w:r>
        <w:r w:rsidRPr="00D65490">
          <w:rPr>
            <w:rStyle w:val="Hyperlink"/>
            <w:sz w:val="21"/>
            <w:szCs w:val="21"/>
            <w:lang w:val="el-GR"/>
          </w:rPr>
          <w:t>-</w:t>
        </w:r>
        <w:r w:rsidRPr="003746A8">
          <w:rPr>
            <w:rStyle w:val="Hyperlink"/>
            <w:sz w:val="21"/>
            <w:szCs w:val="21"/>
          </w:rPr>
          <w:t>content</w:t>
        </w:r>
        <w:r w:rsidRPr="00D65490">
          <w:rPr>
            <w:rStyle w:val="Hyperlink"/>
            <w:sz w:val="21"/>
            <w:szCs w:val="21"/>
            <w:lang w:val="el-GR"/>
          </w:rPr>
          <w:t>/</w:t>
        </w:r>
        <w:r w:rsidRPr="003746A8">
          <w:rPr>
            <w:rStyle w:val="Hyperlink"/>
            <w:sz w:val="21"/>
            <w:szCs w:val="21"/>
          </w:rPr>
          <w:t>EN</w:t>
        </w:r>
        <w:r w:rsidRPr="00D65490">
          <w:rPr>
            <w:rStyle w:val="Hyperlink"/>
            <w:sz w:val="21"/>
            <w:szCs w:val="21"/>
            <w:lang w:val="el-GR"/>
          </w:rPr>
          <w:t>/</w:t>
        </w:r>
        <w:r w:rsidRPr="003746A8">
          <w:rPr>
            <w:rStyle w:val="Hyperlink"/>
            <w:sz w:val="21"/>
            <w:szCs w:val="21"/>
          </w:rPr>
          <w:t>TXT</w:t>
        </w:r>
        <w:r w:rsidRPr="00D65490">
          <w:rPr>
            <w:rStyle w:val="Hyperlink"/>
            <w:sz w:val="21"/>
            <w:szCs w:val="21"/>
            <w:lang w:val="el-GR"/>
          </w:rPr>
          <w:t>/?</w:t>
        </w:r>
        <w:proofErr w:type="spellStart"/>
        <w:r w:rsidRPr="003746A8">
          <w:rPr>
            <w:rStyle w:val="Hyperlink"/>
            <w:sz w:val="21"/>
            <w:szCs w:val="21"/>
          </w:rPr>
          <w:t>uri</w:t>
        </w:r>
        <w:proofErr w:type="spellEnd"/>
        <w:r w:rsidRPr="00D65490">
          <w:rPr>
            <w:rStyle w:val="Hyperlink"/>
            <w:sz w:val="21"/>
            <w:szCs w:val="21"/>
            <w:lang w:val="el-GR"/>
          </w:rPr>
          <w:t>=</w:t>
        </w:r>
        <w:proofErr w:type="spellStart"/>
        <w:r w:rsidRPr="003746A8">
          <w:rPr>
            <w:rStyle w:val="Hyperlink"/>
            <w:sz w:val="21"/>
            <w:szCs w:val="21"/>
          </w:rPr>
          <w:t>celex</w:t>
        </w:r>
        <w:proofErr w:type="spellEnd"/>
        <w:r w:rsidRPr="00D65490">
          <w:rPr>
            <w:rStyle w:val="Hyperlink"/>
            <w:sz w:val="21"/>
            <w:szCs w:val="21"/>
            <w:lang w:val="el-GR"/>
          </w:rPr>
          <w:t>:32020</w:t>
        </w:r>
        <w:r w:rsidRPr="003746A8">
          <w:rPr>
            <w:rStyle w:val="Hyperlink"/>
            <w:sz w:val="21"/>
            <w:szCs w:val="21"/>
          </w:rPr>
          <w:t>R</w:t>
        </w:r>
        <w:r w:rsidRPr="00D65490">
          <w:rPr>
            <w:rStyle w:val="Hyperlink"/>
            <w:sz w:val="21"/>
            <w:szCs w:val="21"/>
            <w:lang w:val="el-GR"/>
          </w:rPr>
          <w:t>0855</w:t>
        </w:r>
      </w:hyperlink>
    </w:p>
    <w:p w14:paraId="0AA72CBD" w14:textId="4F0F96C1" w:rsidR="00D65490" w:rsidRPr="00992736" w:rsidRDefault="00671A24" w:rsidP="00DC65B5">
      <w:pPr>
        <w:spacing w:before="120" w:line="276" w:lineRule="auto"/>
        <w:ind w:left="567"/>
        <w:jc w:val="both"/>
        <w:rPr>
          <w:lang w:val="el-GR"/>
        </w:rPr>
      </w:pPr>
      <w:r>
        <w:rPr>
          <w:u w:val="single"/>
          <w:lang w:val="el-GR"/>
        </w:rPr>
        <w:t>Σημείωση</w:t>
      </w:r>
      <w:r w:rsidR="00D65490" w:rsidRPr="00992736">
        <w:rPr>
          <w:u w:val="single"/>
          <w:lang w:val="el-GR"/>
        </w:rPr>
        <w:t>:</w:t>
      </w:r>
      <w:r w:rsidR="00D65490" w:rsidRPr="00992736">
        <w:rPr>
          <w:lang w:val="el-GR"/>
        </w:rPr>
        <w:t xml:space="preserve"> </w:t>
      </w:r>
      <w:r>
        <w:rPr>
          <w:lang w:val="el-GR"/>
        </w:rPr>
        <w:t>σ</w:t>
      </w:r>
      <w:r w:rsidR="00992736">
        <w:rPr>
          <w:lang w:val="el-GR"/>
        </w:rPr>
        <w:t>τις</w:t>
      </w:r>
      <w:r w:rsidR="00992736" w:rsidRPr="00992736">
        <w:rPr>
          <w:lang w:val="el-GR"/>
        </w:rPr>
        <w:t xml:space="preserve"> 07 </w:t>
      </w:r>
      <w:r w:rsidR="00992736">
        <w:rPr>
          <w:lang w:val="el-GR"/>
        </w:rPr>
        <w:t>Μαΐου</w:t>
      </w:r>
      <w:r w:rsidR="00992736" w:rsidRPr="00992736">
        <w:rPr>
          <w:lang w:val="el-GR"/>
        </w:rPr>
        <w:t xml:space="preserve"> 2020 </w:t>
      </w:r>
      <w:r w:rsidR="008A7454">
        <w:rPr>
          <w:lang w:val="el-GR"/>
        </w:rPr>
        <w:t>αποφασίστηκε</w:t>
      </w:r>
      <w:r w:rsidR="008A7454" w:rsidRPr="00992736">
        <w:rPr>
          <w:lang w:val="el-GR"/>
        </w:rPr>
        <w:t xml:space="preserve"> </w:t>
      </w:r>
      <w:r w:rsidR="008A7454">
        <w:rPr>
          <w:lang w:val="el-GR"/>
        </w:rPr>
        <w:t>ότι</w:t>
      </w:r>
      <w:r w:rsidR="008A7454" w:rsidRPr="00992736">
        <w:rPr>
          <w:lang w:val="el-GR"/>
        </w:rPr>
        <w:t xml:space="preserve"> </w:t>
      </w:r>
      <w:r w:rsidR="008A7454">
        <w:rPr>
          <w:lang w:val="el-GR"/>
        </w:rPr>
        <w:t>η</w:t>
      </w:r>
      <w:r w:rsidR="008A7454" w:rsidRPr="00992736">
        <w:rPr>
          <w:lang w:val="el-GR"/>
        </w:rPr>
        <w:t xml:space="preserve"> </w:t>
      </w:r>
      <w:r w:rsidR="008A7454">
        <w:rPr>
          <w:lang w:val="el-GR"/>
        </w:rPr>
        <w:t>προσθή</w:t>
      </w:r>
      <w:r w:rsidR="00992736">
        <w:rPr>
          <w:lang w:val="el-GR"/>
        </w:rPr>
        <w:t>κη</w:t>
      </w:r>
      <w:r w:rsidR="00992736" w:rsidRPr="00992736">
        <w:rPr>
          <w:lang w:val="el-GR"/>
        </w:rPr>
        <w:t xml:space="preserve"> </w:t>
      </w:r>
      <w:r w:rsidR="00992736">
        <w:rPr>
          <w:lang w:val="el-GR"/>
        </w:rPr>
        <w:t>των</w:t>
      </w:r>
      <w:r w:rsidR="00992736" w:rsidRPr="00992736">
        <w:rPr>
          <w:lang w:val="el-GR"/>
        </w:rPr>
        <w:t xml:space="preserve"> </w:t>
      </w:r>
      <w:r w:rsidR="00992736">
        <w:rPr>
          <w:lang w:val="el-GR"/>
        </w:rPr>
        <w:t>πιο</w:t>
      </w:r>
      <w:r w:rsidR="00992736" w:rsidRPr="00992736">
        <w:rPr>
          <w:lang w:val="el-GR"/>
        </w:rPr>
        <w:t xml:space="preserve"> </w:t>
      </w:r>
      <w:r w:rsidR="00992736">
        <w:rPr>
          <w:lang w:val="el-GR"/>
        </w:rPr>
        <w:t>κάτω</w:t>
      </w:r>
      <w:r w:rsidR="00992736" w:rsidRPr="00992736">
        <w:rPr>
          <w:lang w:val="el-GR"/>
        </w:rPr>
        <w:t xml:space="preserve"> </w:t>
      </w:r>
      <w:r w:rsidR="00992736">
        <w:rPr>
          <w:lang w:val="el-GR"/>
        </w:rPr>
        <w:t>χωρών</w:t>
      </w:r>
      <w:r w:rsidR="00992736" w:rsidRPr="00992736">
        <w:rPr>
          <w:lang w:val="el-GR"/>
        </w:rPr>
        <w:t>,</w:t>
      </w:r>
      <w:r w:rsidR="00992736">
        <w:rPr>
          <w:lang w:val="el-GR"/>
        </w:rPr>
        <w:t xml:space="preserve"> </w:t>
      </w:r>
      <w:r>
        <w:rPr>
          <w:lang w:val="el-GR"/>
        </w:rPr>
        <w:t>Μπαχάμες</w:t>
      </w:r>
      <w:r w:rsidR="00992736">
        <w:rPr>
          <w:lang w:val="el-GR"/>
        </w:rPr>
        <w:t xml:space="preserve">, </w:t>
      </w:r>
      <w:r w:rsidR="00992736" w:rsidRPr="00992736">
        <w:rPr>
          <w:i/>
          <w:iCs/>
          <w:lang w:val="el-GR"/>
        </w:rPr>
        <w:t>Μπαρμπ</w:t>
      </w:r>
      <w:r w:rsidR="00992736">
        <w:rPr>
          <w:i/>
          <w:iCs/>
          <w:lang w:val="el-GR"/>
        </w:rPr>
        <w:t>έ</w:t>
      </w:r>
      <w:r w:rsidR="00992736" w:rsidRPr="00992736">
        <w:rPr>
          <w:i/>
          <w:iCs/>
          <w:lang w:val="el-GR"/>
        </w:rPr>
        <w:t>ιντος</w:t>
      </w:r>
      <w:r w:rsidR="00D65490" w:rsidRPr="00992736">
        <w:rPr>
          <w:i/>
          <w:iCs/>
          <w:lang w:val="el-GR"/>
        </w:rPr>
        <w:t xml:space="preserve">, </w:t>
      </w:r>
      <w:r w:rsidR="00992736" w:rsidRPr="00992736">
        <w:rPr>
          <w:i/>
          <w:iCs/>
          <w:lang w:val="el-GR"/>
        </w:rPr>
        <w:t>Μποτσου</w:t>
      </w:r>
      <w:r w:rsidR="00EB41C3">
        <w:rPr>
          <w:i/>
          <w:iCs/>
          <w:lang w:val="el-GR"/>
        </w:rPr>
        <w:t>ά</w:t>
      </w:r>
      <w:r w:rsidR="00992736" w:rsidRPr="00992736">
        <w:rPr>
          <w:i/>
          <w:iCs/>
          <w:lang w:val="el-GR"/>
        </w:rPr>
        <w:t>να</w:t>
      </w:r>
      <w:r w:rsidR="00992736">
        <w:rPr>
          <w:i/>
          <w:iCs/>
          <w:lang w:val="el-GR"/>
        </w:rPr>
        <w:t>,</w:t>
      </w:r>
      <w:r w:rsidR="00992736" w:rsidRPr="00992736">
        <w:rPr>
          <w:i/>
          <w:iCs/>
          <w:lang w:val="el-GR"/>
        </w:rPr>
        <w:t xml:space="preserve"> </w:t>
      </w:r>
      <w:r w:rsidR="00EB41C3" w:rsidRPr="00992736">
        <w:rPr>
          <w:i/>
          <w:iCs/>
          <w:lang w:val="el-GR"/>
        </w:rPr>
        <w:t>Καμπότζη</w:t>
      </w:r>
      <w:r w:rsidR="00992736">
        <w:rPr>
          <w:i/>
          <w:iCs/>
          <w:lang w:val="el-GR"/>
        </w:rPr>
        <w:t xml:space="preserve">, </w:t>
      </w:r>
      <w:r w:rsidR="00EB41C3" w:rsidRPr="00992736">
        <w:rPr>
          <w:i/>
          <w:iCs/>
          <w:lang w:val="el-GR"/>
        </w:rPr>
        <w:t>Γκάνα</w:t>
      </w:r>
      <w:r w:rsidR="00992736" w:rsidRPr="00992736">
        <w:rPr>
          <w:i/>
          <w:iCs/>
          <w:lang w:val="el-GR"/>
        </w:rPr>
        <w:t xml:space="preserve">, </w:t>
      </w:r>
      <w:r w:rsidR="00EB41C3" w:rsidRPr="00992736">
        <w:rPr>
          <w:i/>
          <w:iCs/>
          <w:lang w:val="el-GR"/>
        </w:rPr>
        <w:t>Τζα</w:t>
      </w:r>
      <w:r w:rsidR="00EB41C3">
        <w:rPr>
          <w:i/>
          <w:iCs/>
          <w:lang w:val="el-GR"/>
        </w:rPr>
        <w:t>μ</w:t>
      </w:r>
      <w:r w:rsidR="00EB41C3" w:rsidRPr="00992736">
        <w:rPr>
          <w:i/>
          <w:iCs/>
          <w:lang w:val="el-GR"/>
        </w:rPr>
        <w:t>άικα</w:t>
      </w:r>
      <w:r w:rsidR="00992736" w:rsidRPr="00992736">
        <w:rPr>
          <w:i/>
          <w:iCs/>
          <w:lang w:val="el-GR"/>
        </w:rPr>
        <w:t xml:space="preserve">, </w:t>
      </w:r>
      <w:r w:rsidRPr="00992736">
        <w:rPr>
          <w:i/>
          <w:iCs/>
          <w:lang w:val="el-GR"/>
        </w:rPr>
        <w:t>Μαυρίκιος</w:t>
      </w:r>
      <w:r w:rsidR="00992736" w:rsidRPr="00992736">
        <w:rPr>
          <w:i/>
          <w:iCs/>
          <w:lang w:val="el-GR"/>
        </w:rPr>
        <w:t xml:space="preserve">, </w:t>
      </w:r>
      <w:r>
        <w:rPr>
          <w:i/>
          <w:iCs/>
          <w:lang w:val="el-GR"/>
        </w:rPr>
        <w:t>Μογγολία</w:t>
      </w:r>
      <w:r w:rsidR="00992736" w:rsidRPr="00992736">
        <w:rPr>
          <w:i/>
          <w:iCs/>
          <w:lang w:val="el-GR"/>
        </w:rPr>
        <w:t xml:space="preserve">, </w:t>
      </w:r>
      <w:r w:rsidRPr="00992736">
        <w:rPr>
          <w:i/>
          <w:iCs/>
          <w:lang w:val="el-GR"/>
        </w:rPr>
        <w:t>Μυανμάρ</w:t>
      </w:r>
      <w:r w:rsidR="00992736" w:rsidRPr="00992736">
        <w:rPr>
          <w:i/>
          <w:iCs/>
          <w:lang w:val="el-GR"/>
        </w:rPr>
        <w:t xml:space="preserve">, </w:t>
      </w:r>
      <w:r w:rsidRPr="00992736">
        <w:rPr>
          <w:i/>
          <w:iCs/>
          <w:lang w:val="el-GR"/>
        </w:rPr>
        <w:t>Νικαράγουα</w:t>
      </w:r>
      <w:r w:rsidR="00992736" w:rsidRPr="00992736">
        <w:rPr>
          <w:i/>
          <w:iCs/>
          <w:lang w:val="el-GR"/>
        </w:rPr>
        <w:t xml:space="preserve">, </w:t>
      </w:r>
      <w:r>
        <w:rPr>
          <w:i/>
          <w:iCs/>
          <w:lang w:val="el-GR"/>
        </w:rPr>
        <w:t>Παναμάς</w:t>
      </w:r>
      <w:r w:rsidR="00992736">
        <w:rPr>
          <w:i/>
          <w:iCs/>
          <w:lang w:val="el-GR"/>
        </w:rPr>
        <w:t xml:space="preserve"> </w:t>
      </w:r>
      <w:r>
        <w:rPr>
          <w:i/>
          <w:iCs/>
          <w:lang w:val="el-GR"/>
        </w:rPr>
        <w:t>κ</w:t>
      </w:r>
      <w:r w:rsidR="00992736">
        <w:rPr>
          <w:i/>
          <w:iCs/>
          <w:lang w:val="el-GR"/>
        </w:rPr>
        <w:t>αι</w:t>
      </w:r>
      <w:r w:rsidR="00992736" w:rsidRPr="00992736">
        <w:rPr>
          <w:i/>
          <w:iCs/>
          <w:lang w:val="el-GR"/>
        </w:rPr>
        <w:t xml:space="preserve"> </w:t>
      </w:r>
      <w:r w:rsidRPr="00992736">
        <w:rPr>
          <w:i/>
          <w:iCs/>
          <w:lang w:val="el-GR"/>
        </w:rPr>
        <w:t>Ζιμπάμπουε</w:t>
      </w:r>
      <w:r w:rsidR="00D65490" w:rsidRPr="00992736">
        <w:rPr>
          <w:lang w:val="el-GR"/>
        </w:rPr>
        <w:t xml:space="preserve">, </w:t>
      </w:r>
      <w:r>
        <w:rPr>
          <w:lang w:val="el-GR"/>
        </w:rPr>
        <w:t xml:space="preserve">θα ισχύσει από την </w:t>
      </w:r>
      <w:r w:rsidR="00D65490" w:rsidRPr="00992736">
        <w:rPr>
          <w:lang w:val="el-GR"/>
        </w:rPr>
        <w:t>1</w:t>
      </w:r>
      <w:r>
        <w:rPr>
          <w:vertAlign w:val="superscript"/>
          <w:lang w:val="el-GR"/>
        </w:rPr>
        <w:t xml:space="preserve">ην </w:t>
      </w:r>
      <w:r>
        <w:rPr>
          <w:lang w:val="el-GR"/>
        </w:rPr>
        <w:t>Οκτωβρίου</w:t>
      </w:r>
      <w:r w:rsidR="00D65490" w:rsidRPr="00992736">
        <w:rPr>
          <w:lang w:val="el-GR"/>
        </w:rPr>
        <w:t xml:space="preserve"> 2020</w:t>
      </w:r>
    </w:p>
    <w:p w14:paraId="4E07CE6B" w14:textId="77777777" w:rsidR="0030292A" w:rsidRPr="00992736" w:rsidRDefault="0030292A" w:rsidP="00F843FD">
      <w:pPr>
        <w:pStyle w:val="ListParagraph"/>
        <w:spacing w:line="360" w:lineRule="auto"/>
        <w:jc w:val="both"/>
        <w:rPr>
          <w:lang w:val="el-GR"/>
        </w:rPr>
      </w:pPr>
    </w:p>
    <w:p w14:paraId="1C86AB60" w14:textId="1D641003" w:rsidR="0045475F" w:rsidRPr="002D31D6" w:rsidRDefault="00F843FD" w:rsidP="00DB4025">
      <w:pPr>
        <w:pStyle w:val="ListParagraph"/>
        <w:numPr>
          <w:ilvl w:val="0"/>
          <w:numId w:val="3"/>
        </w:numPr>
        <w:spacing w:line="360" w:lineRule="auto"/>
        <w:ind w:left="567"/>
        <w:jc w:val="both"/>
        <w:rPr>
          <w:lang w:val="el-GR"/>
        </w:rPr>
      </w:pPr>
      <w:r w:rsidRPr="002D31D6">
        <w:rPr>
          <w:lang w:val="el-GR"/>
        </w:rPr>
        <w:t>Α</w:t>
      </w:r>
      <w:r w:rsidR="0078280E" w:rsidRPr="002D31D6">
        <w:rPr>
          <w:lang w:val="el-GR"/>
        </w:rPr>
        <w:t xml:space="preserve">ναθεωρημένη λίστα της ΕΕ </w:t>
      </w:r>
      <w:r w:rsidR="00282799" w:rsidRPr="002D31D6">
        <w:rPr>
          <w:lang w:val="el-GR"/>
        </w:rPr>
        <w:t xml:space="preserve">αναφορικά </w:t>
      </w:r>
      <w:r w:rsidR="0078280E" w:rsidRPr="002D31D6">
        <w:rPr>
          <w:lang w:val="el-GR"/>
        </w:rPr>
        <w:t xml:space="preserve">με τις μη συνεργάσιμες </w:t>
      </w:r>
      <w:r w:rsidR="000E605B" w:rsidRPr="002D31D6">
        <w:rPr>
          <w:lang w:val="el-GR"/>
        </w:rPr>
        <w:t>περιοχές φορολογικής  δικαιοδοσίας</w:t>
      </w:r>
      <w:r w:rsidR="00F64E41">
        <w:rPr>
          <w:lang w:val="el-GR"/>
        </w:rPr>
        <w:t>, ημερομηνίας 18 Φεβρουαρίου 2020</w:t>
      </w:r>
      <w:r w:rsidR="000E605B" w:rsidRPr="002D31D6">
        <w:rPr>
          <w:lang w:val="el-GR"/>
        </w:rPr>
        <w:t xml:space="preserve"> (</w:t>
      </w:r>
      <w:proofErr w:type="spellStart"/>
      <w:r w:rsidR="000E605B" w:rsidRPr="00DB4025">
        <w:rPr>
          <w:lang w:val="el-GR"/>
        </w:rPr>
        <w:t>EU</w:t>
      </w:r>
      <w:r w:rsidR="00282799" w:rsidRPr="00DB4025">
        <w:rPr>
          <w:lang w:val="el-GR"/>
        </w:rPr>
        <w:t>T</w:t>
      </w:r>
      <w:r w:rsidR="000E605B" w:rsidRPr="00DB4025">
        <w:rPr>
          <w:lang w:val="el-GR"/>
        </w:rPr>
        <w:t>ax</w:t>
      </w:r>
      <w:r w:rsidR="00282799" w:rsidRPr="00DB4025">
        <w:rPr>
          <w:lang w:val="el-GR"/>
        </w:rPr>
        <w:t>L</w:t>
      </w:r>
      <w:r w:rsidR="000E605B" w:rsidRPr="00DB4025">
        <w:rPr>
          <w:lang w:val="el-GR"/>
        </w:rPr>
        <w:t>ist</w:t>
      </w:r>
      <w:proofErr w:type="spellEnd"/>
      <w:r w:rsidR="000E605B" w:rsidRPr="002D31D6">
        <w:rPr>
          <w:lang w:val="el-GR"/>
        </w:rPr>
        <w:t>)</w:t>
      </w:r>
      <w:r w:rsidRPr="002D31D6">
        <w:rPr>
          <w:lang w:val="el-GR"/>
        </w:rPr>
        <w:t xml:space="preserve"> </w:t>
      </w:r>
    </w:p>
    <w:p w14:paraId="756946CE" w14:textId="286D038A" w:rsidR="0030292A" w:rsidRPr="00DB4025" w:rsidRDefault="00B57A81" w:rsidP="00DB4025">
      <w:pPr>
        <w:pStyle w:val="ListParagraph"/>
        <w:numPr>
          <w:ilvl w:val="0"/>
          <w:numId w:val="5"/>
        </w:numPr>
        <w:ind w:left="993"/>
        <w:rPr>
          <w:rStyle w:val="Hyperlink"/>
          <w:sz w:val="21"/>
          <w:szCs w:val="21"/>
          <w:lang w:val="el-GR"/>
        </w:rPr>
      </w:pPr>
      <w:hyperlink r:id="rId11" w:history="1">
        <w:r w:rsidRPr="00B57A81">
          <w:rPr>
            <w:rStyle w:val="Hyperlink"/>
            <w:sz w:val="21"/>
            <w:szCs w:val="21"/>
          </w:rPr>
          <w:t>https</w:t>
        </w:r>
        <w:r w:rsidRPr="00DB4025">
          <w:rPr>
            <w:rStyle w:val="Hyperlink"/>
            <w:sz w:val="21"/>
            <w:szCs w:val="21"/>
            <w:lang w:val="el-GR"/>
          </w:rPr>
          <w:t>://</w:t>
        </w:r>
        <w:proofErr w:type="spellStart"/>
        <w:r w:rsidRPr="00B57A81">
          <w:rPr>
            <w:rStyle w:val="Hyperlink"/>
            <w:sz w:val="21"/>
            <w:szCs w:val="21"/>
          </w:rPr>
          <w:t>ec</w:t>
        </w:r>
        <w:proofErr w:type="spellEnd"/>
        <w:r w:rsidRPr="00DB4025">
          <w:rPr>
            <w:rStyle w:val="Hyperlink"/>
            <w:sz w:val="21"/>
            <w:szCs w:val="21"/>
            <w:lang w:val="el-GR"/>
          </w:rPr>
          <w:t>.</w:t>
        </w:r>
        <w:proofErr w:type="spellStart"/>
        <w:r w:rsidRPr="00B57A81">
          <w:rPr>
            <w:rStyle w:val="Hyperlink"/>
            <w:sz w:val="21"/>
            <w:szCs w:val="21"/>
          </w:rPr>
          <w:t>europa</w:t>
        </w:r>
        <w:proofErr w:type="spellEnd"/>
        <w:r w:rsidRPr="00DB4025">
          <w:rPr>
            <w:rStyle w:val="Hyperlink"/>
            <w:sz w:val="21"/>
            <w:szCs w:val="21"/>
            <w:lang w:val="el-GR"/>
          </w:rPr>
          <w:t>.</w:t>
        </w:r>
        <w:proofErr w:type="spellStart"/>
        <w:r w:rsidRPr="00B57A81">
          <w:rPr>
            <w:rStyle w:val="Hyperlink"/>
            <w:sz w:val="21"/>
            <w:szCs w:val="21"/>
          </w:rPr>
          <w:t>eu</w:t>
        </w:r>
        <w:proofErr w:type="spellEnd"/>
        <w:r w:rsidRPr="00DB4025">
          <w:rPr>
            <w:rStyle w:val="Hyperlink"/>
            <w:sz w:val="21"/>
            <w:szCs w:val="21"/>
            <w:lang w:val="el-GR"/>
          </w:rPr>
          <w:t>/</w:t>
        </w:r>
        <w:r w:rsidRPr="00B57A81">
          <w:rPr>
            <w:rStyle w:val="Hyperlink"/>
            <w:sz w:val="21"/>
            <w:szCs w:val="21"/>
          </w:rPr>
          <w:t>taxation</w:t>
        </w:r>
        <w:r w:rsidRPr="00DB4025">
          <w:rPr>
            <w:rStyle w:val="Hyperlink"/>
            <w:sz w:val="21"/>
            <w:szCs w:val="21"/>
            <w:lang w:val="el-GR"/>
          </w:rPr>
          <w:t>_</w:t>
        </w:r>
        <w:r w:rsidRPr="00B57A81">
          <w:rPr>
            <w:rStyle w:val="Hyperlink"/>
            <w:sz w:val="21"/>
            <w:szCs w:val="21"/>
          </w:rPr>
          <w:t>customs</w:t>
        </w:r>
        <w:r w:rsidRPr="00DB4025">
          <w:rPr>
            <w:rStyle w:val="Hyperlink"/>
            <w:sz w:val="21"/>
            <w:szCs w:val="21"/>
            <w:lang w:val="el-GR"/>
          </w:rPr>
          <w:t>/</w:t>
        </w:r>
        <w:r w:rsidRPr="00B57A81">
          <w:rPr>
            <w:rStyle w:val="Hyperlink"/>
            <w:sz w:val="21"/>
            <w:szCs w:val="21"/>
          </w:rPr>
          <w:t>tax</w:t>
        </w:r>
        <w:r w:rsidRPr="00DB4025">
          <w:rPr>
            <w:rStyle w:val="Hyperlink"/>
            <w:sz w:val="21"/>
            <w:szCs w:val="21"/>
            <w:lang w:val="el-GR"/>
          </w:rPr>
          <w:t>-</w:t>
        </w:r>
        <w:r w:rsidRPr="00B57A81">
          <w:rPr>
            <w:rStyle w:val="Hyperlink"/>
            <w:sz w:val="21"/>
            <w:szCs w:val="21"/>
          </w:rPr>
          <w:t>common</w:t>
        </w:r>
        <w:r w:rsidRPr="00DB4025">
          <w:rPr>
            <w:rStyle w:val="Hyperlink"/>
            <w:sz w:val="21"/>
            <w:szCs w:val="21"/>
            <w:lang w:val="el-GR"/>
          </w:rPr>
          <w:t>-</w:t>
        </w:r>
        <w:proofErr w:type="spellStart"/>
        <w:r w:rsidRPr="00B57A81">
          <w:rPr>
            <w:rStyle w:val="Hyperlink"/>
            <w:sz w:val="21"/>
            <w:szCs w:val="21"/>
          </w:rPr>
          <w:t>eu</w:t>
        </w:r>
        <w:proofErr w:type="spellEnd"/>
        <w:r w:rsidRPr="00DB4025">
          <w:rPr>
            <w:rStyle w:val="Hyperlink"/>
            <w:sz w:val="21"/>
            <w:szCs w:val="21"/>
            <w:lang w:val="el-GR"/>
          </w:rPr>
          <w:t>-</w:t>
        </w:r>
        <w:r w:rsidRPr="00B57A81">
          <w:rPr>
            <w:rStyle w:val="Hyperlink"/>
            <w:sz w:val="21"/>
            <w:szCs w:val="21"/>
          </w:rPr>
          <w:t>list</w:t>
        </w:r>
        <w:r w:rsidRPr="00DB4025">
          <w:rPr>
            <w:rStyle w:val="Hyperlink"/>
            <w:sz w:val="21"/>
            <w:szCs w:val="21"/>
            <w:lang w:val="el-GR"/>
          </w:rPr>
          <w:t>_</w:t>
        </w:r>
        <w:proofErr w:type="spellStart"/>
        <w:r w:rsidRPr="00B57A81">
          <w:rPr>
            <w:rStyle w:val="Hyperlink"/>
            <w:sz w:val="21"/>
            <w:szCs w:val="21"/>
          </w:rPr>
          <w:t>en</w:t>
        </w:r>
        <w:proofErr w:type="spellEnd"/>
      </w:hyperlink>
    </w:p>
    <w:p w14:paraId="792D8A23" w14:textId="77777777" w:rsidR="00B57A81" w:rsidRPr="002D31D6" w:rsidRDefault="00B57A81" w:rsidP="00F843FD">
      <w:pPr>
        <w:pStyle w:val="ListParagraph"/>
        <w:spacing w:line="360" w:lineRule="auto"/>
        <w:rPr>
          <w:lang w:val="el-GR"/>
        </w:rPr>
      </w:pPr>
    </w:p>
    <w:p w14:paraId="22AAE4DD" w14:textId="35093C76" w:rsidR="00B57A81" w:rsidRDefault="00F843FD" w:rsidP="00DB4025">
      <w:pPr>
        <w:pStyle w:val="ListParagraph"/>
        <w:numPr>
          <w:ilvl w:val="0"/>
          <w:numId w:val="3"/>
        </w:numPr>
        <w:spacing w:line="360" w:lineRule="auto"/>
        <w:ind w:left="567"/>
        <w:jc w:val="both"/>
        <w:rPr>
          <w:lang w:val="el-GR"/>
        </w:rPr>
      </w:pPr>
      <w:r w:rsidRPr="002D31D6">
        <w:rPr>
          <w:lang w:val="el-GR"/>
        </w:rPr>
        <w:t>Αναθεωρημένη</w:t>
      </w:r>
      <w:r w:rsidRPr="006B780D">
        <w:rPr>
          <w:lang w:val="el-GR"/>
        </w:rPr>
        <w:t xml:space="preserve"> </w:t>
      </w:r>
      <w:r w:rsidRPr="002D31D6">
        <w:rPr>
          <w:lang w:val="el-GR"/>
        </w:rPr>
        <w:t>λίστα</w:t>
      </w:r>
      <w:r w:rsidRPr="006B780D">
        <w:rPr>
          <w:lang w:val="el-GR"/>
        </w:rPr>
        <w:t xml:space="preserve"> </w:t>
      </w:r>
      <w:r w:rsidR="0030292A" w:rsidRPr="002D31D6">
        <w:rPr>
          <w:lang w:val="el-GR"/>
        </w:rPr>
        <w:t>μη</w:t>
      </w:r>
      <w:r w:rsidR="0030292A" w:rsidRPr="006B780D">
        <w:rPr>
          <w:lang w:val="el-GR"/>
        </w:rPr>
        <w:t xml:space="preserve"> </w:t>
      </w:r>
      <w:r w:rsidR="0030292A" w:rsidRPr="002D31D6">
        <w:rPr>
          <w:lang w:val="el-GR"/>
        </w:rPr>
        <w:t>συνεργάσιμων</w:t>
      </w:r>
      <w:r w:rsidR="0030292A" w:rsidRPr="006B780D">
        <w:rPr>
          <w:lang w:val="el-GR"/>
        </w:rPr>
        <w:t xml:space="preserve"> </w:t>
      </w:r>
      <w:r w:rsidR="0030292A" w:rsidRPr="002D31D6">
        <w:rPr>
          <w:lang w:val="el-GR"/>
        </w:rPr>
        <w:t>και</w:t>
      </w:r>
      <w:r w:rsidR="0030292A" w:rsidRPr="006B780D">
        <w:rPr>
          <w:lang w:val="el-GR"/>
        </w:rPr>
        <w:t xml:space="preserve"> </w:t>
      </w:r>
      <w:r w:rsidR="0030292A" w:rsidRPr="002D31D6">
        <w:rPr>
          <w:lang w:val="el-GR"/>
        </w:rPr>
        <w:t>άλλων</w:t>
      </w:r>
      <w:r w:rsidR="0030292A" w:rsidRPr="006B780D">
        <w:rPr>
          <w:lang w:val="el-GR"/>
        </w:rPr>
        <w:t xml:space="preserve"> </w:t>
      </w:r>
      <w:r w:rsidR="0030292A" w:rsidRPr="002D31D6">
        <w:rPr>
          <w:lang w:val="el-GR"/>
        </w:rPr>
        <w:t>δικαιοδοσιών</w:t>
      </w:r>
      <w:r w:rsidR="0030292A" w:rsidRPr="006B780D">
        <w:rPr>
          <w:lang w:val="el-GR"/>
        </w:rPr>
        <w:t xml:space="preserve"> </w:t>
      </w:r>
      <w:r w:rsidR="0030292A" w:rsidRPr="002D31D6">
        <w:rPr>
          <w:lang w:val="el-GR"/>
        </w:rPr>
        <w:t>υπό</w:t>
      </w:r>
      <w:r w:rsidR="0030292A" w:rsidRPr="006B780D">
        <w:rPr>
          <w:lang w:val="el-GR"/>
        </w:rPr>
        <w:t xml:space="preserve"> </w:t>
      </w:r>
      <w:r w:rsidR="0030292A" w:rsidRPr="002D31D6">
        <w:rPr>
          <w:lang w:val="el-GR"/>
        </w:rPr>
        <w:t>παρακολούθηση</w:t>
      </w:r>
      <w:r w:rsidR="0030292A" w:rsidRPr="006B780D">
        <w:rPr>
          <w:lang w:val="el-GR"/>
        </w:rPr>
        <w:t xml:space="preserve"> </w:t>
      </w:r>
      <w:r w:rsidR="0030292A" w:rsidRPr="002D31D6">
        <w:rPr>
          <w:lang w:val="el-GR"/>
        </w:rPr>
        <w:t>του</w:t>
      </w:r>
      <w:r w:rsidR="0030292A" w:rsidRPr="006B780D">
        <w:rPr>
          <w:lang w:val="el-GR"/>
        </w:rPr>
        <w:t xml:space="preserve"> </w:t>
      </w:r>
      <w:r w:rsidR="0030292A" w:rsidRPr="002D31D6">
        <w:t>Financial</w:t>
      </w:r>
      <w:r w:rsidR="0030292A" w:rsidRPr="006B780D">
        <w:rPr>
          <w:lang w:val="el-GR"/>
        </w:rPr>
        <w:t xml:space="preserve"> </w:t>
      </w:r>
      <w:r w:rsidR="0030292A" w:rsidRPr="002D31D6">
        <w:t>Action</w:t>
      </w:r>
      <w:r w:rsidR="0030292A" w:rsidRPr="006B780D">
        <w:rPr>
          <w:lang w:val="el-GR"/>
        </w:rPr>
        <w:t xml:space="preserve"> </w:t>
      </w:r>
      <w:r w:rsidR="0030292A" w:rsidRPr="002D31D6">
        <w:t>Task</w:t>
      </w:r>
      <w:r w:rsidR="0030292A" w:rsidRPr="006B780D">
        <w:rPr>
          <w:lang w:val="el-GR"/>
        </w:rPr>
        <w:t xml:space="preserve"> </w:t>
      </w:r>
      <w:r w:rsidR="0030292A" w:rsidRPr="002D31D6">
        <w:t>Force</w:t>
      </w:r>
      <w:r w:rsidR="0030292A" w:rsidRPr="006B780D">
        <w:rPr>
          <w:lang w:val="el-GR"/>
        </w:rPr>
        <w:t xml:space="preserve"> (</w:t>
      </w:r>
      <w:r w:rsidR="0030292A" w:rsidRPr="002D31D6">
        <w:t>FATF</w:t>
      </w:r>
      <w:r w:rsidR="0030292A" w:rsidRPr="006B780D">
        <w:rPr>
          <w:lang w:val="el-GR"/>
        </w:rPr>
        <w:t>)</w:t>
      </w:r>
      <w:r w:rsidR="006B780D">
        <w:rPr>
          <w:lang w:val="el-GR"/>
        </w:rPr>
        <w:t xml:space="preserve">, ημερομηνίας </w:t>
      </w:r>
      <w:r w:rsidR="00DB4025">
        <w:rPr>
          <w:lang w:val="el-GR"/>
        </w:rPr>
        <w:t>30 Ιουνίου</w:t>
      </w:r>
      <w:r w:rsidR="00F64E41">
        <w:rPr>
          <w:lang w:val="el-GR"/>
        </w:rPr>
        <w:t xml:space="preserve"> 2020</w:t>
      </w:r>
    </w:p>
    <w:p w14:paraId="111AC1DD" w14:textId="7A2F167A" w:rsidR="00B57A81" w:rsidRPr="00DB4025" w:rsidRDefault="00B57A81" w:rsidP="00DB4025">
      <w:pPr>
        <w:pStyle w:val="ListParagraph"/>
        <w:numPr>
          <w:ilvl w:val="0"/>
          <w:numId w:val="5"/>
        </w:numPr>
        <w:ind w:left="993"/>
        <w:rPr>
          <w:sz w:val="21"/>
          <w:szCs w:val="21"/>
          <w:lang w:val="el-GR"/>
        </w:rPr>
      </w:pPr>
      <w:hyperlink r:id="rId12" w:history="1">
        <w:r w:rsidRPr="00B57A81">
          <w:rPr>
            <w:rStyle w:val="Hyperlink"/>
            <w:sz w:val="21"/>
            <w:szCs w:val="21"/>
          </w:rPr>
          <w:t>http</w:t>
        </w:r>
        <w:r w:rsidRPr="00B57A81">
          <w:rPr>
            <w:rStyle w:val="Hyperlink"/>
            <w:sz w:val="21"/>
            <w:szCs w:val="21"/>
            <w:lang w:val="el-GR"/>
          </w:rPr>
          <w:t>://</w:t>
        </w:r>
        <w:r w:rsidRPr="00B57A81">
          <w:rPr>
            <w:rStyle w:val="Hyperlink"/>
            <w:sz w:val="21"/>
            <w:szCs w:val="21"/>
          </w:rPr>
          <w:t>www</w:t>
        </w:r>
        <w:r w:rsidRPr="00B57A81">
          <w:rPr>
            <w:rStyle w:val="Hyperlink"/>
            <w:sz w:val="21"/>
            <w:szCs w:val="21"/>
            <w:lang w:val="el-GR"/>
          </w:rPr>
          <w:t>.</w:t>
        </w:r>
        <w:proofErr w:type="spellStart"/>
        <w:r w:rsidRPr="00B57A81">
          <w:rPr>
            <w:rStyle w:val="Hyperlink"/>
            <w:sz w:val="21"/>
            <w:szCs w:val="21"/>
          </w:rPr>
          <w:t>fatf</w:t>
        </w:r>
        <w:proofErr w:type="spellEnd"/>
        <w:r w:rsidRPr="00B57A81">
          <w:rPr>
            <w:rStyle w:val="Hyperlink"/>
            <w:sz w:val="21"/>
            <w:szCs w:val="21"/>
            <w:lang w:val="el-GR"/>
          </w:rPr>
          <w:t>-</w:t>
        </w:r>
        <w:proofErr w:type="spellStart"/>
        <w:r w:rsidRPr="00B57A81">
          <w:rPr>
            <w:rStyle w:val="Hyperlink"/>
            <w:sz w:val="21"/>
            <w:szCs w:val="21"/>
          </w:rPr>
          <w:t>gafi</w:t>
        </w:r>
        <w:proofErr w:type="spellEnd"/>
        <w:r w:rsidRPr="00B57A81">
          <w:rPr>
            <w:rStyle w:val="Hyperlink"/>
            <w:sz w:val="21"/>
            <w:szCs w:val="21"/>
            <w:lang w:val="el-GR"/>
          </w:rPr>
          <w:t>.</w:t>
        </w:r>
        <w:r w:rsidRPr="00B57A81">
          <w:rPr>
            <w:rStyle w:val="Hyperlink"/>
            <w:sz w:val="21"/>
            <w:szCs w:val="21"/>
          </w:rPr>
          <w:t>org</w:t>
        </w:r>
        <w:r w:rsidRPr="00B57A81">
          <w:rPr>
            <w:rStyle w:val="Hyperlink"/>
            <w:sz w:val="21"/>
            <w:szCs w:val="21"/>
            <w:lang w:val="el-GR"/>
          </w:rPr>
          <w:t>/</w:t>
        </w:r>
        <w:r w:rsidRPr="00B57A81">
          <w:rPr>
            <w:rStyle w:val="Hyperlink"/>
            <w:sz w:val="21"/>
            <w:szCs w:val="21"/>
          </w:rPr>
          <w:t>publications</w:t>
        </w:r>
        <w:r w:rsidRPr="00B57A81">
          <w:rPr>
            <w:rStyle w:val="Hyperlink"/>
            <w:sz w:val="21"/>
            <w:szCs w:val="21"/>
            <w:lang w:val="el-GR"/>
          </w:rPr>
          <w:t>/</w:t>
        </w:r>
        <w:r w:rsidRPr="00B57A81">
          <w:rPr>
            <w:rStyle w:val="Hyperlink"/>
            <w:sz w:val="21"/>
            <w:szCs w:val="21"/>
          </w:rPr>
          <w:t>high</w:t>
        </w:r>
        <w:r w:rsidRPr="00B57A81">
          <w:rPr>
            <w:rStyle w:val="Hyperlink"/>
            <w:sz w:val="21"/>
            <w:szCs w:val="21"/>
            <w:lang w:val="el-GR"/>
          </w:rPr>
          <w:t>-</w:t>
        </w:r>
        <w:r w:rsidRPr="00B57A81">
          <w:rPr>
            <w:rStyle w:val="Hyperlink"/>
            <w:sz w:val="21"/>
            <w:szCs w:val="21"/>
          </w:rPr>
          <w:t>risk</w:t>
        </w:r>
        <w:r w:rsidRPr="00B57A81">
          <w:rPr>
            <w:rStyle w:val="Hyperlink"/>
            <w:sz w:val="21"/>
            <w:szCs w:val="21"/>
            <w:lang w:val="el-GR"/>
          </w:rPr>
          <w:t>-</w:t>
        </w:r>
        <w:r w:rsidRPr="00B57A81">
          <w:rPr>
            <w:rStyle w:val="Hyperlink"/>
            <w:sz w:val="21"/>
            <w:szCs w:val="21"/>
          </w:rPr>
          <w:t>and</w:t>
        </w:r>
        <w:r w:rsidRPr="00B57A81">
          <w:rPr>
            <w:rStyle w:val="Hyperlink"/>
            <w:sz w:val="21"/>
            <w:szCs w:val="21"/>
            <w:lang w:val="el-GR"/>
          </w:rPr>
          <w:t>-</w:t>
        </w:r>
        <w:r w:rsidRPr="00B57A81">
          <w:rPr>
            <w:rStyle w:val="Hyperlink"/>
            <w:sz w:val="21"/>
            <w:szCs w:val="21"/>
          </w:rPr>
          <w:t>other</w:t>
        </w:r>
        <w:r w:rsidRPr="00B57A81">
          <w:rPr>
            <w:rStyle w:val="Hyperlink"/>
            <w:sz w:val="21"/>
            <w:szCs w:val="21"/>
            <w:lang w:val="el-GR"/>
          </w:rPr>
          <w:t>-</w:t>
        </w:r>
        <w:r w:rsidRPr="00B57A81">
          <w:rPr>
            <w:rStyle w:val="Hyperlink"/>
            <w:sz w:val="21"/>
            <w:szCs w:val="21"/>
          </w:rPr>
          <w:t>monitored</w:t>
        </w:r>
        <w:r w:rsidRPr="00B57A81">
          <w:rPr>
            <w:rStyle w:val="Hyperlink"/>
            <w:sz w:val="21"/>
            <w:szCs w:val="21"/>
            <w:lang w:val="el-GR"/>
          </w:rPr>
          <w:t>-</w:t>
        </w:r>
        <w:r w:rsidRPr="00B57A81">
          <w:rPr>
            <w:rStyle w:val="Hyperlink"/>
            <w:sz w:val="21"/>
            <w:szCs w:val="21"/>
          </w:rPr>
          <w:t>jurisdictions</w:t>
        </w:r>
        <w:r w:rsidRPr="00B57A81">
          <w:rPr>
            <w:rStyle w:val="Hyperlink"/>
            <w:sz w:val="21"/>
            <w:szCs w:val="21"/>
            <w:lang w:val="el-GR"/>
          </w:rPr>
          <w:t>/</w:t>
        </w:r>
        <w:r w:rsidRPr="00B57A81">
          <w:rPr>
            <w:rStyle w:val="Hyperlink"/>
            <w:sz w:val="21"/>
            <w:szCs w:val="21"/>
          </w:rPr>
          <w:t>documents</w:t>
        </w:r>
        <w:r w:rsidRPr="00B57A81">
          <w:rPr>
            <w:rStyle w:val="Hyperlink"/>
            <w:sz w:val="21"/>
            <w:szCs w:val="21"/>
            <w:lang w:val="el-GR"/>
          </w:rPr>
          <w:t>/</w:t>
        </w:r>
        <w:r w:rsidRPr="00B57A81">
          <w:rPr>
            <w:rStyle w:val="Hyperlink"/>
            <w:sz w:val="21"/>
            <w:szCs w:val="21"/>
          </w:rPr>
          <w:t>call</w:t>
        </w:r>
        <w:r w:rsidRPr="00B57A81">
          <w:rPr>
            <w:rStyle w:val="Hyperlink"/>
            <w:sz w:val="21"/>
            <w:szCs w:val="21"/>
            <w:lang w:val="el-GR"/>
          </w:rPr>
          <w:t>-</w:t>
        </w:r>
        <w:r w:rsidRPr="00B57A81">
          <w:rPr>
            <w:rStyle w:val="Hyperlink"/>
            <w:sz w:val="21"/>
            <w:szCs w:val="21"/>
          </w:rPr>
          <w:t>for</w:t>
        </w:r>
        <w:r w:rsidRPr="00B57A81">
          <w:rPr>
            <w:rStyle w:val="Hyperlink"/>
            <w:sz w:val="21"/>
            <w:szCs w:val="21"/>
            <w:lang w:val="el-GR"/>
          </w:rPr>
          <w:t>-</w:t>
        </w:r>
        <w:r w:rsidRPr="00B57A81">
          <w:rPr>
            <w:rStyle w:val="Hyperlink"/>
            <w:sz w:val="21"/>
            <w:szCs w:val="21"/>
          </w:rPr>
          <w:t>action</w:t>
        </w:r>
        <w:r w:rsidRPr="00B57A81">
          <w:rPr>
            <w:rStyle w:val="Hyperlink"/>
            <w:sz w:val="21"/>
            <w:szCs w:val="21"/>
            <w:lang w:val="el-GR"/>
          </w:rPr>
          <w:t>-</w:t>
        </w:r>
        <w:proofErr w:type="spellStart"/>
        <w:r w:rsidRPr="00B57A81">
          <w:rPr>
            <w:rStyle w:val="Hyperlink"/>
            <w:sz w:val="21"/>
            <w:szCs w:val="21"/>
          </w:rPr>
          <w:t>june</w:t>
        </w:r>
        <w:proofErr w:type="spellEnd"/>
        <w:r w:rsidRPr="00B57A81">
          <w:rPr>
            <w:rStyle w:val="Hyperlink"/>
            <w:sz w:val="21"/>
            <w:szCs w:val="21"/>
            <w:lang w:val="el-GR"/>
          </w:rPr>
          <w:t>-2020.</w:t>
        </w:r>
        <w:r w:rsidRPr="00B57A81">
          <w:rPr>
            <w:rStyle w:val="Hyperlink"/>
            <w:sz w:val="21"/>
            <w:szCs w:val="21"/>
          </w:rPr>
          <w:t>html</w:t>
        </w:r>
      </w:hyperlink>
    </w:p>
    <w:p w14:paraId="7B7E4E89" w14:textId="4A2C5A63" w:rsidR="00B57A81" w:rsidRPr="00B57A81" w:rsidRDefault="00B57A81" w:rsidP="00DB4025">
      <w:pPr>
        <w:pStyle w:val="ListParagraph"/>
        <w:numPr>
          <w:ilvl w:val="0"/>
          <w:numId w:val="5"/>
        </w:numPr>
        <w:ind w:left="993"/>
        <w:rPr>
          <w:sz w:val="21"/>
          <w:szCs w:val="21"/>
        </w:rPr>
      </w:pPr>
      <w:hyperlink r:id="rId13" w:history="1">
        <w:r w:rsidRPr="00B57A81">
          <w:rPr>
            <w:rStyle w:val="Hyperlink"/>
            <w:sz w:val="21"/>
            <w:szCs w:val="21"/>
          </w:rPr>
          <w:t>http://www.fatf-gafi.org/publications/high-risk-and-other-monitored-jurisdictions/documents/increased-monitoring-june-2020.html</w:t>
        </w:r>
      </w:hyperlink>
    </w:p>
    <w:p w14:paraId="200F4324" w14:textId="77777777" w:rsidR="00962EF3" w:rsidRPr="00B57A81" w:rsidRDefault="00962EF3" w:rsidP="00F843FD">
      <w:pPr>
        <w:spacing w:line="360" w:lineRule="auto"/>
        <w:jc w:val="both"/>
      </w:pPr>
    </w:p>
    <w:p w14:paraId="048F757A" w14:textId="77777777" w:rsidR="00611191" w:rsidRPr="002D31D6" w:rsidRDefault="008505D8" w:rsidP="00F843FD">
      <w:pPr>
        <w:spacing w:line="360" w:lineRule="auto"/>
        <w:jc w:val="both"/>
        <w:rPr>
          <w:lang w:val="el-GR"/>
        </w:rPr>
      </w:pPr>
      <w:r w:rsidRPr="002D31D6">
        <w:rPr>
          <w:lang w:val="el-GR"/>
        </w:rPr>
        <w:t>Στο</w:t>
      </w:r>
      <w:r w:rsidR="00611191" w:rsidRPr="002D31D6">
        <w:rPr>
          <w:lang w:val="el-GR"/>
        </w:rPr>
        <w:t xml:space="preserve">ν παρακάτω </w:t>
      </w:r>
      <w:r w:rsidRPr="002D31D6">
        <w:rPr>
          <w:lang w:val="el-GR"/>
        </w:rPr>
        <w:t>πίνακα θα βρείτε το</w:t>
      </w:r>
      <w:r w:rsidR="00FC310F" w:rsidRPr="002D31D6">
        <w:rPr>
          <w:lang w:val="el-GR"/>
        </w:rPr>
        <w:t>ν</w:t>
      </w:r>
      <w:r w:rsidR="00F71E97" w:rsidRPr="002D31D6">
        <w:rPr>
          <w:lang w:val="el-GR"/>
        </w:rPr>
        <w:t xml:space="preserve"> </w:t>
      </w:r>
      <w:r w:rsidRPr="002D31D6">
        <w:rPr>
          <w:lang w:val="el-GR"/>
        </w:rPr>
        <w:t>ενοποιημένο κατάλογο των χ</w:t>
      </w:r>
      <w:r w:rsidR="00FC310F" w:rsidRPr="002D31D6">
        <w:rPr>
          <w:lang w:val="el-GR"/>
        </w:rPr>
        <w:t>ω</w:t>
      </w:r>
      <w:r w:rsidRPr="002D31D6">
        <w:rPr>
          <w:lang w:val="el-GR"/>
        </w:rPr>
        <w:t>ρ</w:t>
      </w:r>
      <w:r w:rsidR="00FC310F" w:rsidRPr="002D31D6">
        <w:rPr>
          <w:lang w:val="el-GR"/>
        </w:rPr>
        <w:t>ώ</w:t>
      </w:r>
      <w:r w:rsidRPr="002D31D6">
        <w:rPr>
          <w:lang w:val="el-GR"/>
        </w:rPr>
        <w:t>ν υψηλού κινδύνου</w:t>
      </w:r>
      <w:r w:rsidR="0030354F" w:rsidRPr="002D31D6">
        <w:rPr>
          <w:lang w:val="el-GR"/>
        </w:rPr>
        <w:t xml:space="preserve"> και άλλων δικαιοδοσιών</w:t>
      </w:r>
      <w:r w:rsidRPr="002D31D6">
        <w:rPr>
          <w:lang w:val="el-GR"/>
        </w:rPr>
        <w:t>:</w:t>
      </w:r>
    </w:p>
    <w:p w14:paraId="0E9A820B" w14:textId="77777777" w:rsidR="00F843FD" w:rsidRPr="002D31D6" w:rsidRDefault="00F843FD">
      <w:pPr>
        <w:rPr>
          <w:lang w:val="el-GR"/>
        </w:rPr>
      </w:pPr>
    </w:p>
    <w:p w14:paraId="587BA6BA" w14:textId="5696558E" w:rsidR="008505D8" w:rsidRDefault="00611191" w:rsidP="00F843FD">
      <w:pPr>
        <w:rPr>
          <w:b/>
          <w:lang w:val="el-GR"/>
        </w:rPr>
      </w:pPr>
      <w:r w:rsidRPr="002D31D6">
        <w:rPr>
          <w:lang w:val="el-GR"/>
        </w:rPr>
        <w:br w:type="page"/>
      </w:r>
      <w:r w:rsidR="007B3A1F" w:rsidRPr="002D31D6">
        <w:rPr>
          <w:b/>
          <w:u w:val="single"/>
          <w:lang w:val="el-GR"/>
        </w:rPr>
        <w:lastRenderedPageBreak/>
        <w:t>Πίνακας 1:</w:t>
      </w:r>
      <w:r w:rsidR="007B3A1F" w:rsidRPr="002D31D6">
        <w:rPr>
          <w:b/>
          <w:lang w:val="el-GR"/>
        </w:rPr>
        <w:t xml:space="preserve"> Ενοποιημένος κατάλογος χωρών υψηλού κινδύνου και άλλων δικαιοδοσιών</w:t>
      </w:r>
    </w:p>
    <w:p w14:paraId="605D0CC3" w14:textId="77777777" w:rsidR="006F289F" w:rsidRPr="002D31D6" w:rsidRDefault="006F289F" w:rsidP="00F843FD">
      <w:pPr>
        <w:rPr>
          <w:b/>
          <w:lang w:val="el-GR"/>
        </w:rPr>
      </w:pPr>
    </w:p>
    <w:tbl>
      <w:tblPr>
        <w:tblW w:w="1034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5388"/>
        <w:gridCol w:w="1417"/>
        <w:gridCol w:w="1418"/>
        <w:gridCol w:w="1559"/>
      </w:tblGrid>
      <w:tr w:rsidR="006F289F" w:rsidRPr="006F289F" w14:paraId="551DB1CB" w14:textId="77777777" w:rsidTr="006F289F">
        <w:trPr>
          <w:trHeight w:val="1001"/>
        </w:trPr>
        <w:tc>
          <w:tcPr>
            <w:tcW w:w="561" w:type="dxa"/>
            <w:shd w:val="clear" w:color="000000" w:fill="366092"/>
            <w:noWrap/>
            <w:vAlign w:val="center"/>
            <w:hideMark/>
          </w:tcPr>
          <w:p w14:paraId="0A33F963" w14:textId="77777777" w:rsidR="006F289F" w:rsidRPr="006F289F" w:rsidRDefault="006F289F" w:rsidP="006F289F">
            <w:pPr>
              <w:jc w:val="center"/>
              <w:rPr>
                <w:b/>
                <w:bCs/>
                <w:color w:val="FFFFFF"/>
                <w:sz w:val="16"/>
                <w:szCs w:val="16"/>
              </w:rPr>
            </w:pPr>
            <w:r w:rsidRPr="006F289F">
              <w:rPr>
                <w:b/>
                <w:bCs/>
                <w:color w:val="FFFFFF"/>
                <w:sz w:val="16"/>
                <w:szCs w:val="16"/>
              </w:rPr>
              <w:t>A/A</w:t>
            </w:r>
          </w:p>
        </w:tc>
        <w:tc>
          <w:tcPr>
            <w:tcW w:w="5388" w:type="dxa"/>
            <w:shd w:val="clear" w:color="000000" w:fill="366092"/>
            <w:noWrap/>
            <w:vAlign w:val="center"/>
            <w:hideMark/>
          </w:tcPr>
          <w:p w14:paraId="06F31320" w14:textId="77777777" w:rsidR="006F289F" w:rsidRPr="006F289F" w:rsidRDefault="006F289F" w:rsidP="006F289F">
            <w:pPr>
              <w:jc w:val="center"/>
              <w:rPr>
                <w:b/>
                <w:bCs/>
                <w:color w:val="FFFFFF"/>
                <w:sz w:val="16"/>
                <w:szCs w:val="16"/>
              </w:rPr>
            </w:pPr>
            <w:r w:rsidRPr="006F289F">
              <w:rPr>
                <w:b/>
                <w:bCs/>
                <w:color w:val="FFFFFF"/>
                <w:sz w:val="16"/>
                <w:szCs w:val="16"/>
              </w:rPr>
              <w:t>ΧΩΡΕΣ/COUNTRIES</w:t>
            </w:r>
          </w:p>
        </w:tc>
        <w:tc>
          <w:tcPr>
            <w:tcW w:w="1417" w:type="dxa"/>
            <w:shd w:val="clear" w:color="000000" w:fill="366092"/>
            <w:vAlign w:val="center"/>
            <w:hideMark/>
          </w:tcPr>
          <w:p w14:paraId="36316308" w14:textId="77777777" w:rsidR="006F289F" w:rsidRPr="006F289F" w:rsidRDefault="006F289F" w:rsidP="006F289F">
            <w:pPr>
              <w:jc w:val="center"/>
              <w:rPr>
                <w:b/>
                <w:bCs/>
                <w:color w:val="FFFFFF"/>
                <w:sz w:val="16"/>
                <w:szCs w:val="16"/>
              </w:rPr>
            </w:pPr>
            <w:r w:rsidRPr="006F289F">
              <w:rPr>
                <w:b/>
                <w:bCs/>
                <w:color w:val="FFFFFF"/>
                <w:sz w:val="16"/>
                <w:szCs w:val="16"/>
              </w:rPr>
              <w:t xml:space="preserve">ΕΕ – ΥΨΗΛΟΥ ΡΙΣΚΟΥ/EU HIGH RISK </w:t>
            </w:r>
          </w:p>
        </w:tc>
        <w:tc>
          <w:tcPr>
            <w:tcW w:w="1418" w:type="dxa"/>
            <w:shd w:val="clear" w:color="000000" w:fill="366092"/>
            <w:vAlign w:val="center"/>
            <w:hideMark/>
          </w:tcPr>
          <w:p w14:paraId="544C4D2F" w14:textId="77777777" w:rsidR="006F289F" w:rsidRPr="006B780D" w:rsidRDefault="006F289F" w:rsidP="006F289F">
            <w:pPr>
              <w:jc w:val="center"/>
              <w:rPr>
                <w:b/>
                <w:bCs/>
                <w:color w:val="FFFFFF"/>
                <w:sz w:val="16"/>
                <w:szCs w:val="16"/>
                <w:lang w:val="el-GR"/>
              </w:rPr>
            </w:pPr>
            <w:r w:rsidRPr="006F289F">
              <w:rPr>
                <w:b/>
                <w:bCs/>
                <w:color w:val="FFFFFF"/>
                <w:sz w:val="16"/>
                <w:szCs w:val="16"/>
              </w:rPr>
              <w:t>FATF</w:t>
            </w:r>
            <w:r w:rsidRPr="006F289F">
              <w:rPr>
                <w:b/>
                <w:bCs/>
                <w:color w:val="FFFFFF"/>
                <w:sz w:val="16"/>
                <w:szCs w:val="16"/>
                <w:lang w:val="el-GR"/>
              </w:rPr>
              <w:t xml:space="preserve"> – ΜΗ ΣΥΝΕΡΓΑΣΙΜΕΣ/</w:t>
            </w:r>
          </w:p>
          <w:p w14:paraId="1FB0EA6C" w14:textId="117F1B70" w:rsidR="006F289F" w:rsidRPr="006F289F" w:rsidRDefault="006F289F" w:rsidP="006F289F">
            <w:pPr>
              <w:jc w:val="center"/>
              <w:rPr>
                <w:b/>
                <w:bCs/>
                <w:color w:val="FFFFFF"/>
                <w:sz w:val="16"/>
                <w:szCs w:val="16"/>
                <w:lang w:val="el-GR"/>
              </w:rPr>
            </w:pPr>
            <w:r w:rsidRPr="006F289F">
              <w:rPr>
                <w:b/>
                <w:bCs/>
                <w:color w:val="FFFFFF"/>
                <w:sz w:val="16"/>
                <w:szCs w:val="16"/>
              </w:rPr>
              <w:t>FATF</w:t>
            </w:r>
            <w:r w:rsidRPr="006F289F">
              <w:rPr>
                <w:b/>
                <w:bCs/>
                <w:color w:val="FFFFFF"/>
                <w:sz w:val="16"/>
                <w:szCs w:val="16"/>
                <w:lang w:val="el-GR"/>
              </w:rPr>
              <w:t xml:space="preserve"> </w:t>
            </w:r>
            <w:r w:rsidRPr="006F289F">
              <w:rPr>
                <w:b/>
                <w:bCs/>
                <w:color w:val="FFFFFF"/>
                <w:sz w:val="16"/>
                <w:szCs w:val="16"/>
                <w:lang w:val="el-GR"/>
              </w:rPr>
              <w:br/>
            </w:r>
            <w:r w:rsidRPr="006F289F">
              <w:rPr>
                <w:b/>
                <w:bCs/>
                <w:color w:val="FFFFFF"/>
                <w:sz w:val="16"/>
                <w:szCs w:val="16"/>
              </w:rPr>
              <w:t>NON</w:t>
            </w:r>
            <w:r w:rsidRPr="006F289F">
              <w:rPr>
                <w:b/>
                <w:bCs/>
                <w:color w:val="FFFFFF"/>
                <w:sz w:val="16"/>
                <w:szCs w:val="16"/>
                <w:lang w:val="el-GR"/>
              </w:rPr>
              <w:t>-</w:t>
            </w:r>
            <w:r w:rsidRPr="006F289F">
              <w:rPr>
                <w:b/>
                <w:bCs/>
                <w:color w:val="FFFFFF"/>
                <w:sz w:val="16"/>
                <w:szCs w:val="16"/>
              </w:rPr>
              <w:t>COOP</w:t>
            </w:r>
          </w:p>
        </w:tc>
        <w:tc>
          <w:tcPr>
            <w:tcW w:w="1559" w:type="dxa"/>
            <w:shd w:val="clear" w:color="000000" w:fill="366092"/>
            <w:vAlign w:val="center"/>
            <w:hideMark/>
          </w:tcPr>
          <w:p w14:paraId="387A8462" w14:textId="77777777" w:rsidR="006F289F" w:rsidRPr="006B780D" w:rsidRDefault="006F289F" w:rsidP="006F289F">
            <w:pPr>
              <w:jc w:val="center"/>
              <w:rPr>
                <w:b/>
                <w:bCs/>
                <w:color w:val="FFFFFF"/>
                <w:sz w:val="16"/>
                <w:szCs w:val="16"/>
                <w:lang w:val="el-GR"/>
              </w:rPr>
            </w:pPr>
            <w:r w:rsidRPr="006F289F">
              <w:rPr>
                <w:b/>
                <w:bCs/>
                <w:color w:val="FFFFFF"/>
                <w:sz w:val="16"/>
                <w:szCs w:val="16"/>
              </w:rPr>
              <w:t>EE</w:t>
            </w:r>
            <w:r w:rsidRPr="006F289F">
              <w:rPr>
                <w:b/>
                <w:bCs/>
                <w:color w:val="FFFFFF"/>
                <w:sz w:val="16"/>
                <w:szCs w:val="16"/>
                <w:lang w:val="el-GR"/>
              </w:rPr>
              <w:t xml:space="preserve"> ΦΟΡΟΣ – ΜΑΥΡΗ ΛΙΣΤΑ/</w:t>
            </w:r>
          </w:p>
          <w:p w14:paraId="611DF3C5" w14:textId="103ABD3D" w:rsidR="006F289F" w:rsidRPr="006F289F" w:rsidRDefault="006F289F" w:rsidP="006F289F">
            <w:pPr>
              <w:jc w:val="center"/>
              <w:rPr>
                <w:b/>
                <w:bCs/>
                <w:color w:val="FFFFFF"/>
                <w:sz w:val="16"/>
                <w:szCs w:val="16"/>
                <w:lang w:val="el-GR"/>
              </w:rPr>
            </w:pPr>
            <w:r w:rsidRPr="006F289F">
              <w:rPr>
                <w:b/>
                <w:bCs/>
                <w:color w:val="FFFFFF"/>
                <w:sz w:val="16"/>
                <w:szCs w:val="16"/>
              </w:rPr>
              <w:t>EU</w:t>
            </w:r>
            <w:r w:rsidRPr="006F289F">
              <w:rPr>
                <w:b/>
                <w:bCs/>
                <w:color w:val="FFFFFF"/>
                <w:sz w:val="16"/>
                <w:szCs w:val="16"/>
                <w:lang w:val="el-GR"/>
              </w:rPr>
              <w:t xml:space="preserve"> </w:t>
            </w:r>
            <w:proofErr w:type="gramStart"/>
            <w:r w:rsidRPr="006F289F">
              <w:rPr>
                <w:b/>
                <w:bCs/>
                <w:color w:val="FFFFFF"/>
                <w:sz w:val="16"/>
                <w:szCs w:val="16"/>
              </w:rPr>
              <w:t>TAX</w:t>
            </w:r>
            <w:r w:rsidRPr="006F289F">
              <w:rPr>
                <w:b/>
                <w:bCs/>
                <w:color w:val="FFFFFF"/>
                <w:sz w:val="16"/>
                <w:szCs w:val="16"/>
                <w:lang w:val="el-GR"/>
              </w:rPr>
              <w:t xml:space="preserve">  </w:t>
            </w:r>
            <w:r w:rsidRPr="006F289F">
              <w:rPr>
                <w:b/>
                <w:bCs/>
                <w:color w:val="FFFFFF"/>
                <w:sz w:val="16"/>
                <w:szCs w:val="16"/>
              </w:rPr>
              <w:t>BLACK</w:t>
            </w:r>
            <w:proofErr w:type="gramEnd"/>
            <w:r w:rsidRPr="006F289F">
              <w:rPr>
                <w:b/>
                <w:bCs/>
                <w:color w:val="FFFFFF"/>
                <w:sz w:val="16"/>
                <w:szCs w:val="16"/>
                <w:lang w:val="el-GR"/>
              </w:rPr>
              <w:t xml:space="preserve"> </w:t>
            </w:r>
            <w:r w:rsidRPr="006F289F">
              <w:rPr>
                <w:b/>
                <w:bCs/>
                <w:color w:val="FFFFFF"/>
                <w:sz w:val="16"/>
                <w:szCs w:val="16"/>
              </w:rPr>
              <w:t>LIST</w:t>
            </w:r>
          </w:p>
        </w:tc>
      </w:tr>
      <w:tr w:rsidR="00DC65B5" w:rsidRPr="006B780D" w14:paraId="7E933014" w14:textId="77777777" w:rsidTr="00DC65B5">
        <w:trPr>
          <w:trHeight w:val="300"/>
        </w:trPr>
        <w:tc>
          <w:tcPr>
            <w:tcW w:w="561" w:type="dxa"/>
            <w:shd w:val="clear" w:color="auto" w:fill="auto"/>
            <w:noWrap/>
            <w:vAlign w:val="bottom"/>
            <w:hideMark/>
          </w:tcPr>
          <w:p w14:paraId="6F3AA1CB" w14:textId="77777777" w:rsidR="00DC65B5" w:rsidRPr="006F289F" w:rsidRDefault="00DC65B5" w:rsidP="00DC65B5">
            <w:pPr>
              <w:jc w:val="center"/>
              <w:rPr>
                <w:b/>
                <w:bCs/>
                <w:color w:val="000000"/>
                <w:sz w:val="20"/>
                <w:szCs w:val="20"/>
              </w:rPr>
            </w:pPr>
            <w:r w:rsidRPr="006F289F">
              <w:rPr>
                <w:b/>
                <w:bCs/>
                <w:color w:val="000000"/>
                <w:sz w:val="20"/>
                <w:szCs w:val="20"/>
              </w:rPr>
              <w:t>1</w:t>
            </w:r>
          </w:p>
        </w:tc>
        <w:tc>
          <w:tcPr>
            <w:tcW w:w="5388" w:type="dxa"/>
            <w:shd w:val="clear" w:color="000000" w:fill="FFFFFF"/>
            <w:noWrap/>
            <w:vAlign w:val="center"/>
          </w:tcPr>
          <w:p w14:paraId="375DDBE9" w14:textId="49338F12" w:rsidR="00DC65B5" w:rsidRPr="006F289F" w:rsidRDefault="00DC65B5" w:rsidP="00DC65B5">
            <w:pPr>
              <w:rPr>
                <w:b/>
                <w:bCs/>
                <w:color w:val="000000"/>
                <w:sz w:val="18"/>
                <w:szCs w:val="18"/>
              </w:rPr>
            </w:pPr>
            <w:r w:rsidRPr="006F289F">
              <w:rPr>
                <w:b/>
                <w:bCs/>
                <w:color w:val="000000"/>
                <w:sz w:val="18"/>
                <w:szCs w:val="18"/>
              </w:rPr>
              <w:t>ΑΛΒΑΝΙΑ/ALBANIA</w:t>
            </w:r>
          </w:p>
        </w:tc>
        <w:tc>
          <w:tcPr>
            <w:tcW w:w="1417" w:type="dxa"/>
            <w:shd w:val="clear" w:color="auto" w:fill="auto"/>
            <w:noWrap/>
            <w:vAlign w:val="bottom"/>
          </w:tcPr>
          <w:p w14:paraId="26CA5A87" w14:textId="005663FE" w:rsidR="00DC65B5" w:rsidRPr="006F289F" w:rsidRDefault="00DC65B5" w:rsidP="00DC65B5">
            <w:pPr>
              <w:jc w:val="center"/>
              <w:rPr>
                <w:b/>
                <w:bCs/>
                <w:color w:val="000000"/>
              </w:rPr>
            </w:pPr>
          </w:p>
        </w:tc>
        <w:tc>
          <w:tcPr>
            <w:tcW w:w="1418" w:type="dxa"/>
            <w:shd w:val="clear" w:color="auto" w:fill="auto"/>
            <w:noWrap/>
            <w:vAlign w:val="bottom"/>
          </w:tcPr>
          <w:p w14:paraId="3BFFC190" w14:textId="5A0478A2" w:rsidR="00DC65B5" w:rsidRPr="006F289F" w:rsidRDefault="00DC65B5" w:rsidP="00DC65B5">
            <w:pPr>
              <w:jc w:val="center"/>
              <w:rPr>
                <w:b/>
                <w:bCs/>
                <w:color w:val="000000"/>
              </w:rPr>
            </w:pPr>
            <w:r w:rsidRPr="006F289F">
              <w:rPr>
                <w:b/>
                <w:bCs/>
                <w:color w:val="000000"/>
              </w:rPr>
              <w:t>×</w:t>
            </w:r>
          </w:p>
        </w:tc>
        <w:tc>
          <w:tcPr>
            <w:tcW w:w="1559" w:type="dxa"/>
            <w:shd w:val="clear" w:color="auto" w:fill="auto"/>
            <w:noWrap/>
            <w:vAlign w:val="bottom"/>
          </w:tcPr>
          <w:p w14:paraId="5DB186F4" w14:textId="28C5B901" w:rsidR="00DC65B5" w:rsidRPr="006F289F" w:rsidRDefault="00DC65B5" w:rsidP="00DC65B5">
            <w:pPr>
              <w:jc w:val="center"/>
              <w:rPr>
                <w:b/>
                <w:bCs/>
                <w:color w:val="000000"/>
              </w:rPr>
            </w:pPr>
          </w:p>
        </w:tc>
      </w:tr>
      <w:tr w:rsidR="00DC65B5" w:rsidRPr="006B780D" w14:paraId="4470F47C" w14:textId="77777777" w:rsidTr="00DC65B5">
        <w:trPr>
          <w:trHeight w:val="300"/>
        </w:trPr>
        <w:tc>
          <w:tcPr>
            <w:tcW w:w="561" w:type="dxa"/>
            <w:shd w:val="clear" w:color="auto" w:fill="auto"/>
            <w:noWrap/>
            <w:vAlign w:val="center"/>
            <w:hideMark/>
          </w:tcPr>
          <w:p w14:paraId="6FA86F9D" w14:textId="77777777" w:rsidR="00DC65B5" w:rsidRPr="006F289F" w:rsidRDefault="00DC65B5" w:rsidP="00DC65B5">
            <w:pPr>
              <w:jc w:val="center"/>
              <w:rPr>
                <w:b/>
                <w:bCs/>
                <w:color w:val="000000"/>
                <w:sz w:val="20"/>
                <w:szCs w:val="20"/>
              </w:rPr>
            </w:pPr>
            <w:r w:rsidRPr="006F289F">
              <w:rPr>
                <w:b/>
                <w:bCs/>
                <w:color w:val="000000"/>
                <w:sz w:val="20"/>
                <w:szCs w:val="20"/>
              </w:rPr>
              <w:t>2</w:t>
            </w:r>
          </w:p>
        </w:tc>
        <w:tc>
          <w:tcPr>
            <w:tcW w:w="5388" w:type="dxa"/>
            <w:shd w:val="clear" w:color="auto" w:fill="auto"/>
            <w:noWrap/>
            <w:vAlign w:val="center"/>
          </w:tcPr>
          <w:p w14:paraId="2BCEE015" w14:textId="7F04F2DF" w:rsidR="00DC65B5" w:rsidRPr="006F289F" w:rsidRDefault="00DC65B5" w:rsidP="00DC65B5">
            <w:pPr>
              <w:rPr>
                <w:b/>
                <w:bCs/>
                <w:color w:val="000000"/>
                <w:sz w:val="18"/>
                <w:szCs w:val="18"/>
              </w:rPr>
            </w:pPr>
            <w:r w:rsidRPr="006F289F">
              <w:rPr>
                <w:b/>
                <w:bCs/>
                <w:color w:val="000000"/>
                <w:sz w:val="18"/>
                <w:szCs w:val="18"/>
              </w:rPr>
              <w:t>ΑΜΕΡΙΚΑΝΙΚΗ ΣΑΜΟΑ/AMERICAN SAMOA</w:t>
            </w:r>
          </w:p>
        </w:tc>
        <w:tc>
          <w:tcPr>
            <w:tcW w:w="1417" w:type="dxa"/>
            <w:shd w:val="clear" w:color="auto" w:fill="auto"/>
            <w:noWrap/>
            <w:vAlign w:val="bottom"/>
          </w:tcPr>
          <w:p w14:paraId="3A775DD2" w14:textId="3FF8F418" w:rsidR="00DC65B5" w:rsidRPr="006F289F" w:rsidRDefault="00DC65B5" w:rsidP="00DC65B5">
            <w:pPr>
              <w:jc w:val="center"/>
              <w:rPr>
                <w:b/>
                <w:bCs/>
                <w:color w:val="000000"/>
              </w:rPr>
            </w:pPr>
          </w:p>
        </w:tc>
        <w:tc>
          <w:tcPr>
            <w:tcW w:w="1418" w:type="dxa"/>
            <w:shd w:val="clear" w:color="auto" w:fill="auto"/>
            <w:noWrap/>
            <w:vAlign w:val="bottom"/>
          </w:tcPr>
          <w:p w14:paraId="1057131D" w14:textId="4457282A" w:rsidR="00DC65B5" w:rsidRPr="006F289F" w:rsidRDefault="00DC65B5" w:rsidP="00DC65B5">
            <w:pPr>
              <w:jc w:val="center"/>
              <w:rPr>
                <w:b/>
                <w:bCs/>
                <w:color w:val="000000"/>
              </w:rPr>
            </w:pPr>
          </w:p>
        </w:tc>
        <w:tc>
          <w:tcPr>
            <w:tcW w:w="1559" w:type="dxa"/>
            <w:shd w:val="clear" w:color="auto" w:fill="auto"/>
            <w:noWrap/>
            <w:vAlign w:val="bottom"/>
          </w:tcPr>
          <w:p w14:paraId="7785007F" w14:textId="4D577CA0" w:rsidR="00DC65B5" w:rsidRPr="006F289F" w:rsidRDefault="00DC65B5" w:rsidP="00DC65B5">
            <w:pPr>
              <w:jc w:val="center"/>
              <w:rPr>
                <w:b/>
                <w:bCs/>
                <w:color w:val="000000"/>
              </w:rPr>
            </w:pPr>
            <w:r w:rsidRPr="006F289F">
              <w:rPr>
                <w:b/>
                <w:bCs/>
                <w:color w:val="000000"/>
              </w:rPr>
              <w:t>×</w:t>
            </w:r>
          </w:p>
        </w:tc>
      </w:tr>
      <w:tr w:rsidR="00DC65B5" w:rsidRPr="006B780D" w14:paraId="032825A1" w14:textId="77777777" w:rsidTr="00DC65B5">
        <w:trPr>
          <w:trHeight w:val="300"/>
        </w:trPr>
        <w:tc>
          <w:tcPr>
            <w:tcW w:w="561" w:type="dxa"/>
            <w:shd w:val="clear" w:color="auto" w:fill="auto"/>
            <w:noWrap/>
            <w:vAlign w:val="center"/>
            <w:hideMark/>
          </w:tcPr>
          <w:p w14:paraId="3C6005B3" w14:textId="77777777" w:rsidR="00DC65B5" w:rsidRPr="006F289F" w:rsidRDefault="00DC65B5" w:rsidP="00DC65B5">
            <w:pPr>
              <w:jc w:val="center"/>
              <w:rPr>
                <w:b/>
                <w:bCs/>
                <w:color w:val="000000"/>
                <w:sz w:val="20"/>
                <w:szCs w:val="20"/>
              </w:rPr>
            </w:pPr>
            <w:r w:rsidRPr="006F289F">
              <w:rPr>
                <w:b/>
                <w:bCs/>
                <w:color w:val="000000"/>
                <w:sz w:val="20"/>
                <w:szCs w:val="20"/>
              </w:rPr>
              <w:t>3</w:t>
            </w:r>
          </w:p>
        </w:tc>
        <w:tc>
          <w:tcPr>
            <w:tcW w:w="5388" w:type="dxa"/>
            <w:shd w:val="clear" w:color="auto" w:fill="auto"/>
            <w:noWrap/>
            <w:vAlign w:val="center"/>
          </w:tcPr>
          <w:p w14:paraId="4AC776E6" w14:textId="3054E210" w:rsidR="00DC65B5" w:rsidRPr="00DC65B5" w:rsidRDefault="00DC65B5" w:rsidP="00DC65B5">
            <w:pPr>
              <w:rPr>
                <w:b/>
                <w:bCs/>
                <w:color w:val="000000"/>
                <w:sz w:val="18"/>
                <w:szCs w:val="18"/>
                <w:lang w:val="el-GR"/>
              </w:rPr>
            </w:pPr>
            <w:r w:rsidRPr="006F289F">
              <w:rPr>
                <w:b/>
                <w:bCs/>
                <w:color w:val="000000"/>
                <w:sz w:val="18"/>
                <w:szCs w:val="18"/>
                <w:lang w:val="el-GR"/>
              </w:rPr>
              <w:t>ΑΜΕΡΙΚΑΝΙΚΟΙ ΠΑΡΘΕΝΟΙ ΝΗΣΟΙ/</w:t>
            </w:r>
            <w:r w:rsidRPr="006F289F">
              <w:rPr>
                <w:b/>
                <w:bCs/>
                <w:color w:val="000000"/>
                <w:sz w:val="18"/>
                <w:szCs w:val="18"/>
              </w:rPr>
              <w:t>US</w:t>
            </w:r>
            <w:r w:rsidRPr="006F289F">
              <w:rPr>
                <w:b/>
                <w:bCs/>
                <w:color w:val="000000"/>
                <w:sz w:val="18"/>
                <w:szCs w:val="18"/>
                <w:lang w:val="el-GR"/>
              </w:rPr>
              <w:t xml:space="preserve"> </w:t>
            </w:r>
            <w:r w:rsidRPr="006F289F">
              <w:rPr>
                <w:b/>
                <w:bCs/>
                <w:color w:val="000000"/>
                <w:sz w:val="18"/>
                <w:szCs w:val="18"/>
              </w:rPr>
              <w:t>VIRGIN</w:t>
            </w:r>
            <w:r w:rsidRPr="006F289F">
              <w:rPr>
                <w:b/>
                <w:bCs/>
                <w:color w:val="000000"/>
                <w:sz w:val="18"/>
                <w:szCs w:val="18"/>
                <w:lang w:val="el-GR"/>
              </w:rPr>
              <w:t xml:space="preserve"> </w:t>
            </w:r>
            <w:r w:rsidRPr="006F289F">
              <w:rPr>
                <w:b/>
                <w:bCs/>
                <w:color w:val="000000"/>
                <w:sz w:val="18"/>
                <w:szCs w:val="18"/>
              </w:rPr>
              <w:t>ISLANDS</w:t>
            </w:r>
          </w:p>
        </w:tc>
        <w:tc>
          <w:tcPr>
            <w:tcW w:w="1417" w:type="dxa"/>
            <w:shd w:val="clear" w:color="auto" w:fill="auto"/>
            <w:noWrap/>
            <w:vAlign w:val="bottom"/>
          </w:tcPr>
          <w:p w14:paraId="61292B59" w14:textId="4CB91762" w:rsidR="00DC65B5" w:rsidRPr="00DC65B5" w:rsidRDefault="00DC65B5" w:rsidP="00DC65B5">
            <w:pPr>
              <w:jc w:val="center"/>
              <w:rPr>
                <w:b/>
                <w:bCs/>
                <w:color w:val="000000"/>
                <w:lang w:val="el-GR"/>
              </w:rPr>
            </w:pPr>
          </w:p>
        </w:tc>
        <w:tc>
          <w:tcPr>
            <w:tcW w:w="1418" w:type="dxa"/>
            <w:shd w:val="clear" w:color="auto" w:fill="auto"/>
            <w:noWrap/>
            <w:vAlign w:val="bottom"/>
          </w:tcPr>
          <w:p w14:paraId="0370CE5A" w14:textId="5EACB410" w:rsidR="00DC65B5" w:rsidRPr="00DC65B5" w:rsidRDefault="00DC65B5" w:rsidP="00DC65B5">
            <w:pPr>
              <w:jc w:val="center"/>
              <w:rPr>
                <w:b/>
                <w:bCs/>
                <w:color w:val="000000"/>
                <w:lang w:val="el-GR"/>
              </w:rPr>
            </w:pPr>
          </w:p>
        </w:tc>
        <w:tc>
          <w:tcPr>
            <w:tcW w:w="1559" w:type="dxa"/>
            <w:shd w:val="clear" w:color="auto" w:fill="auto"/>
            <w:noWrap/>
            <w:vAlign w:val="bottom"/>
          </w:tcPr>
          <w:p w14:paraId="19A8FE15" w14:textId="6DCE55BE" w:rsidR="00DC65B5" w:rsidRPr="006F289F" w:rsidRDefault="00DC65B5" w:rsidP="00DC65B5">
            <w:pPr>
              <w:jc w:val="center"/>
              <w:rPr>
                <w:b/>
                <w:bCs/>
                <w:color w:val="000000"/>
              </w:rPr>
            </w:pPr>
            <w:r w:rsidRPr="006F289F">
              <w:rPr>
                <w:b/>
                <w:bCs/>
                <w:color w:val="000000"/>
              </w:rPr>
              <w:t>×</w:t>
            </w:r>
          </w:p>
        </w:tc>
      </w:tr>
      <w:tr w:rsidR="00DC65B5" w:rsidRPr="006B780D" w14:paraId="099C7D93" w14:textId="77777777" w:rsidTr="00DC65B5">
        <w:trPr>
          <w:trHeight w:val="300"/>
        </w:trPr>
        <w:tc>
          <w:tcPr>
            <w:tcW w:w="561" w:type="dxa"/>
            <w:shd w:val="clear" w:color="auto" w:fill="auto"/>
            <w:noWrap/>
            <w:vAlign w:val="center"/>
            <w:hideMark/>
          </w:tcPr>
          <w:p w14:paraId="3638353B" w14:textId="77777777" w:rsidR="00DC65B5" w:rsidRPr="006F289F" w:rsidRDefault="00DC65B5" w:rsidP="00DC65B5">
            <w:pPr>
              <w:jc w:val="center"/>
              <w:rPr>
                <w:b/>
                <w:bCs/>
                <w:color w:val="000000"/>
                <w:sz w:val="20"/>
                <w:szCs w:val="20"/>
              </w:rPr>
            </w:pPr>
            <w:r w:rsidRPr="006F289F">
              <w:rPr>
                <w:b/>
                <w:bCs/>
                <w:color w:val="000000"/>
                <w:sz w:val="20"/>
                <w:szCs w:val="20"/>
              </w:rPr>
              <w:t>4</w:t>
            </w:r>
          </w:p>
        </w:tc>
        <w:tc>
          <w:tcPr>
            <w:tcW w:w="5388" w:type="dxa"/>
            <w:shd w:val="clear" w:color="auto" w:fill="auto"/>
            <w:noWrap/>
            <w:vAlign w:val="center"/>
          </w:tcPr>
          <w:p w14:paraId="255EE491" w14:textId="1FBC591B" w:rsidR="00DC65B5" w:rsidRPr="006F289F" w:rsidRDefault="00DC65B5" w:rsidP="00DC65B5">
            <w:pPr>
              <w:rPr>
                <w:b/>
                <w:bCs/>
                <w:color w:val="000000"/>
                <w:sz w:val="18"/>
                <w:szCs w:val="18"/>
                <w:lang w:val="el-GR"/>
              </w:rPr>
            </w:pPr>
            <w:r w:rsidRPr="006F289F">
              <w:rPr>
                <w:b/>
                <w:bCs/>
                <w:color w:val="000000"/>
                <w:sz w:val="18"/>
                <w:szCs w:val="18"/>
              </w:rPr>
              <w:t>ΑΦΓΑΝΙΣΤΑΝ/AFGHANISTAN</w:t>
            </w:r>
          </w:p>
        </w:tc>
        <w:tc>
          <w:tcPr>
            <w:tcW w:w="1417" w:type="dxa"/>
            <w:shd w:val="clear" w:color="auto" w:fill="auto"/>
            <w:noWrap/>
            <w:vAlign w:val="bottom"/>
          </w:tcPr>
          <w:p w14:paraId="447347C5" w14:textId="17B316AF" w:rsidR="00DC65B5" w:rsidRPr="006F289F" w:rsidRDefault="00DC65B5" w:rsidP="00DC65B5">
            <w:pPr>
              <w:jc w:val="center"/>
              <w:rPr>
                <w:b/>
                <w:bCs/>
                <w:color w:val="000000"/>
                <w:lang w:val="el-GR"/>
              </w:rPr>
            </w:pPr>
            <w:r w:rsidRPr="006F289F">
              <w:rPr>
                <w:b/>
                <w:bCs/>
                <w:color w:val="000000"/>
              </w:rPr>
              <w:t>×</w:t>
            </w:r>
          </w:p>
        </w:tc>
        <w:tc>
          <w:tcPr>
            <w:tcW w:w="1418" w:type="dxa"/>
            <w:shd w:val="clear" w:color="auto" w:fill="auto"/>
            <w:noWrap/>
            <w:vAlign w:val="bottom"/>
          </w:tcPr>
          <w:p w14:paraId="15953A25" w14:textId="2284BDBB" w:rsidR="00DC65B5" w:rsidRPr="006F289F" w:rsidRDefault="00DC65B5" w:rsidP="00DC65B5">
            <w:pPr>
              <w:jc w:val="center"/>
              <w:rPr>
                <w:b/>
                <w:bCs/>
                <w:color w:val="000000"/>
                <w:lang w:val="el-GR"/>
              </w:rPr>
            </w:pPr>
          </w:p>
        </w:tc>
        <w:tc>
          <w:tcPr>
            <w:tcW w:w="1559" w:type="dxa"/>
            <w:shd w:val="clear" w:color="auto" w:fill="auto"/>
            <w:noWrap/>
            <w:vAlign w:val="bottom"/>
          </w:tcPr>
          <w:p w14:paraId="18E44E4C" w14:textId="596F6255" w:rsidR="00DC65B5" w:rsidRPr="006F289F" w:rsidRDefault="00DC65B5" w:rsidP="00DC65B5">
            <w:pPr>
              <w:jc w:val="center"/>
              <w:rPr>
                <w:b/>
                <w:bCs/>
                <w:color w:val="000000"/>
              </w:rPr>
            </w:pPr>
          </w:p>
        </w:tc>
      </w:tr>
      <w:tr w:rsidR="00DC65B5" w:rsidRPr="006B780D" w14:paraId="2EFEC861" w14:textId="77777777" w:rsidTr="00DC65B5">
        <w:trPr>
          <w:trHeight w:val="300"/>
        </w:trPr>
        <w:tc>
          <w:tcPr>
            <w:tcW w:w="561" w:type="dxa"/>
            <w:shd w:val="clear" w:color="auto" w:fill="auto"/>
            <w:noWrap/>
            <w:vAlign w:val="center"/>
            <w:hideMark/>
          </w:tcPr>
          <w:p w14:paraId="538A1A36" w14:textId="77777777" w:rsidR="00DC65B5" w:rsidRPr="006F289F" w:rsidRDefault="00DC65B5" w:rsidP="00DC65B5">
            <w:pPr>
              <w:jc w:val="center"/>
              <w:rPr>
                <w:b/>
                <w:bCs/>
                <w:color w:val="000000"/>
                <w:sz w:val="20"/>
                <w:szCs w:val="20"/>
              </w:rPr>
            </w:pPr>
            <w:r w:rsidRPr="006F289F">
              <w:rPr>
                <w:b/>
                <w:bCs/>
                <w:color w:val="000000"/>
                <w:sz w:val="20"/>
                <w:szCs w:val="20"/>
              </w:rPr>
              <w:t>5</w:t>
            </w:r>
          </w:p>
        </w:tc>
        <w:tc>
          <w:tcPr>
            <w:tcW w:w="5388" w:type="dxa"/>
            <w:shd w:val="clear" w:color="000000" w:fill="FFFFFF"/>
            <w:noWrap/>
            <w:vAlign w:val="center"/>
          </w:tcPr>
          <w:p w14:paraId="741C7117" w14:textId="423AAF84" w:rsidR="00DC65B5" w:rsidRPr="006F289F" w:rsidRDefault="00DC65B5" w:rsidP="00DC65B5">
            <w:pPr>
              <w:rPr>
                <w:b/>
                <w:bCs/>
                <w:color w:val="000000"/>
                <w:sz w:val="18"/>
                <w:szCs w:val="18"/>
              </w:rPr>
            </w:pPr>
            <w:r w:rsidRPr="006F289F">
              <w:rPr>
                <w:b/>
                <w:bCs/>
                <w:color w:val="000000"/>
                <w:sz w:val="18"/>
                <w:szCs w:val="18"/>
              </w:rPr>
              <w:t>ΒΑΝΟΥΑΤΟΥ/VANUATU</w:t>
            </w:r>
          </w:p>
        </w:tc>
        <w:tc>
          <w:tcPr>
            <w:tcW w:w="1417" w:type="dxa"/>
            <w:shd w:val="clear" w:color="auto" w:fill="auto"/>
            <w:noWrap/>
            <w:vAlign w:val="bottom"/>
          </w:tcPr>
          <w:p w14:paraId="022B79A4" w14:textId="606C291A" w:rsidR="00DC65B5" w:rsidRPr="006F289F" w:rsidRDefault="00DC65B5" w:rsidP="00DC65B5">
            <w:pPr>
              <w:jc w:val="center"/>
              <w:rPr>
                <w:b/>
                <w:bCs/>
                <w:color w:val="000000"/>
              </w:rPr>
            </w:pPr>
            <w:r w:rsidRPr="006F289F">
              <w:rPr>
                <w:b/>
                <w:bCs/>
                <w:color w:val="000000"/>
              </w:rPr>
              <w:t>×</w:t>
            </w:r>
          </w:p>
        </w:tc>
        <w:tc>
          <w:tcPr>
            <w:tcW w:w="1418" w:type="dxa"/>
            <w:shd w:val="clear" w:color="auto" w:fill="auto"/>
            <w:noWrap/>
            <w:vAlign w:val="bottom"/>
          </w:tcPr>
          <w:p w14:paraId="58E64CD6" w14:textId="211C47F3" w:rsidR="00DC65B5" w:rsidRPr="006F289F" w:rsidRDefault="00DC65B5" w:rsidP="00DC65B5">
            <w:pPr>
              <w:jc w:val="center"/>
              <w:rPr>
                <w:b/>
                <w:bCs/>
                <w:color w:val="000000"/>
              </w:rPr>
            </w:pPr>
          </w:p>
        </w:tc>
        <w:tc>
          <w:tcPr>
            <w:tcW w:w="1559" w:type="dxa"/>
            <w:shd w:val="clear" w:color="auto" w:fill="auto"/>
            <w:noWrap/>
            <w:vAlign w:val="bottom"/>
          </w:tcPr>
          <w:p w14:paraId="161E99CB" w14:textId="15505852" w:rsidR="00DC65B5" w:rsidRPr="006F289F" w:rsidRDefault="00DC65B5" w:rsidP="00DC65B5">
            <w:pPr>
              <w:jc w:val="center"/>
              <w:rPr>
                <w:b/>
                <w:bCs/>
                <w:color w:val="000000"/>
              </w:rPr>
            </w:pPr>
            <w:r w:rsidRPr="006F289F">
              <w:rPr>
                <w:b/>
                <w:bCs/>
                <w:color w:val="000000"/>
              </w:rPr>
              <w:t>×</w:t>
            </w:r>
          </w:p>
        </w:tc>
      </w:tr>
      <w:tr w:rsidR="00DC65B5" w:rsidRPr="006B780D" w14:paraId="1E2A3B96" w14:textId="77777777" w:rsidTr="00DC65B5">
        <w:trPr>
          <w:trHeight w:val="300"/>
        </w:trPr>
        <w:tc>
          <w:tcPr>
            <w:tcW w:w="561" w:type="dxa"/>
            <w:shd w:val="clear" w:color="auto" w:fill="auto"/>
            <w:noWrap/>
            <w:vAlign w:val="center"/>
            <w:hideMark/>
          </w:tcPr>
          <w:p w14:paraId="7F59FD96" w14:textId="77777777" w:rsidR="00DC65B5" w:rsidRPr="006F289F" w:rsidRDefault="00DC65B5" w:rsidP="00DC65B5">
            <w:pPr>
              <w:jc w:val="center"/>
              <w:rPr>
                <w:b/>
                <w:bCs/>
                <w:color w:val="000000"/>
                <w:sz w:val="20"/>
                <w:szCs w:val="20"/>
              </w:rPr>
            </w:pPr>
            <w:r w:rsidRPr="006F289F">
              <w:rPr>
                <w:b/>
                <w:bCs/>
                <w:color w:val="000000"/>
                <w:sz w:val="20"/>
                <w:szCs w:val="20"/>
              </w:rPr>
              <w:t>6</w:t>
            </w:r>
          </w:p>
        </w:tc>
        <w:tc>
          <w:tcPr>
            <w:tcW w:w="5388" w:type="dxa"/>
            <w:shd w:val="clear" w:color="000000" w:fill="FFFFFF"/>
            <w:noWrap/>
            <w:vAlign w:val="center"/>
          </w:tcPr>
          <w:p w14:paraId="3A626738" w14:textId="4658FBEF" w:rsidR="00DC65B5" w:rsidRPr="006F289F" w:rsidRDefault="00DC65B5" w:rsidP="00DC65B5">
            <w:pPr>
              <w:rPr>
                <w:b/>
                <w:bCs/>
                <w:color w:val="000000"/>
                <w:sz w:val="18"/>
                <w:szCs w:val="18"/>
              </w:rPr>
            </w:pPr>
            <w:r w:rsidRPr="006F289F">
              <w:rPr>
                <w:b/>
                <w:bCs/>
                <w:color w:val="000000"/>
                <w:sz w:val="18"/>
                <w:szCs w:val="18"/>
              </w:rPr>
              <w:t>ΒΟΡΕΙΑ ΚΟΡΕΑ/DEMOCRATIC PEOPLE'S REPUBLIC OF KOREA</w:t>
            </w:r>
          </w:p>
        </w:tc>
        <w:tc>
          <w:tcPr>
            <w:tcW w:w="1417" w:type="dxa"/>
            <w:shd w:val="clear" w:color="auto" w:fill="auto"/>
            <w:noWrap/>
            <w:vAlign w:val="bottom"/>
          </w:tcPr>
          <w:p w14:paraId="6C1E8F68" w14:textId="42EAC15E" w:rsidR="00DC65B5" w:rsidRPr="006F289F" w:rsidRDefault="00DC65B5" w:rsidP="00DC65B5">
            <w:pPr>
              <w:jc w:val="center"/>
              <w:rPr>
                <w:b/>
                <w:bCs/>
                <w:color w:val="000000"/>
              </w:rPr>
            </w:pPr>
          </w:p>
        </w:tc>
        <w:tc>
          <w:tcPr>
            <w:tcW w:w="1418" w:type="dxa"/>
            <w:shd w:val="clear" w:color="auto" w:fill="auto"/>
            <w:noWrap/>
            <w:vAlign w:val="bottom"/>
          </w:tcPr>
          <w:p w14:paraId="6B706E3B" w14:textId="5EC5D7DD" w:rsidR="00DC65B5" w:rsidRPr="006F289F" w:rsidRDefault="00DC65B5" w:rsidP="00DC65B5">
            <w:pPr>
              <w:jc w:val="center"/>
              <w:rPr>
                <w:b/>
                <w:bCs/>
                <w:color w:val="000000"/>
              </w:rPr>
            </w:pPr>
            <w:r w:rsidRPr="006F289F">
              <w:rPr>
                <w:b/>
                <w:bCs/>
                <w:color w:val="000000"/>
              </w:rPr>
              <w:t>×</w:t>
            </w:r>
          </w:p>
        </w:tc>
        <w:tc>
          <w:tcPr>
            <w:tcW w:w="1559" w:type="dxa"/>
            <w:shd w:val="clear" w:color="auto" w:fill="auto"/>
            <w:noWrap/>
            <w:vAlign w:val="bottom"/>
          </w:tcPr>
          <w:p w14:paraId="5341CB89" w14:textId="5500EC6C" w:rsidR="00DC65B5" w:rsidRPr="006F289F" w:rsidRDefault="00DC65B5" w:rsidP="00DC65B5">
            <w:pPr>
              <w:jc w:val="center"/>
              <w:rPr>
                <w:b/>
                <w:bCs/>
                <w:color w:val="000000"/>
              </w:rPr>
            </w:pPr>
          </w:p>
        </w:tc>
      </w:tr>
      <w:tr w:rsidR="00DC65B5" w:rsidRPr="006B780D" w14:paraId="2EA92F16" w14:textId="77777777" w:rsidTr="00DC65B5">
        <w:trPr>
          <w:trHeight w:val="300"/>
        </w:trPr>
        <w:tc>
          <w:tcPr>
            <w:tcW w:w="561" w:type="dxa"/>
            <w:shd w:val="clear" w:color="auto" w:fill="auto"/>
            <w:noWrap/>
            <w:vAlign w:val="center"/>
            <w:hideMark/>
          </w:tcPr>
          <w:p w14:paraId="553CA3C9" w14:textId="77777777" w:rsidR="00DC65B5" w:rsidRPr="006F289F" w:rsidRDefault="00DC65B5" w:rsidP="00DC65B5">
            <w:pPr>
              <w:jc w:val="center"/>
              <w:rPr>
                <w:b/>
                <w:bCs/>
                <w:color w:val="000000"/>
                <w:sz w:val="20"/>
                <w:szCs w:val="20"/>
              </w:rPr>
            </w:pPr>
            <w:r w:rsidRPr="006F289F">
              <w:rPr>
                <w:b/>
                <w:bCs/>
                <w:color w:val="000000"/>
                <w:sz w:val="20"/>
                <w:szCs w:val="20"/>
              </w:rPr>
              <w:t>7</w:t>
            </w:r>
          </w:p>
        </w:tc>
        <w:tc>
          <w:tcPr>
            <w:tcW w:w="5388" w:type="dxa"/>
            <w:shd w:val="clear" w:color="000000" w:fill="FFFFFF"/>
            <w:noWrap/>
            <w:vAlign w:val="center"/>
          </w:tcPr>
          <w:p w14:paraId="12643C00" w14:textId="39296B3D" w:rsidR="00DC65B5" w:rsidRPr="006F289F" w:rsidRDefault="00DC65B5" w:rsidP="00DC65B5">
            <w:pPr>
              <w:rPr>
                <w:b/>
                <w:bCs/>
                <w:color w:val="000000"/>
                <w:sz w:val="18"/>
                <w:szCs w:val="18"/>
              </w:rPr>
            </w:pPr>
            <w:r w:rsidRPr="006F289F">
              <w:rPr>
                <w:b/>
                <w:bCs/>
                <w:color w:val="000000"/>
                <w:sz w:val="18"/>
                <w:szCs w:val="18"/>
              </w:rPr>
              <w:t>ΓΚΑΝΑ/GHANA</w:t>
            </w:r>
          </w:p>
        </w:tc>
        <w:tc>
          <w:tcPr>
            <w:tcW w:w="1417" w:type="dxa"/>
            <w:shd w:val="clear" w:color="auto" w:fill="auto"/>
            <w:noWrap/>
            <w:vAlign w:val="bottom"/>
          </w:tcPr>
          <w:p w14:paraId="2A5E87A5" w14:textId="0FD1D7F4" w:rsidR="00DC65B5" w:rsidRPr="006F289F" w:rsidRDefault="00DC65B5" w:rsidP="00DC65B5">
            <w:pPr>
              <w:jc w:val="center"/>
              <w:rPr>
                <w:b/>
                <w:bCs/>
                <w:color w:val="000000"/>
              </w:rPr>
            </w:pPr>
          </w:p>
        </w:tc>
        <w:tc>
          <w:tcPr>
            <w:tcW w:w="1418" w:type="dxa"/>
            <w:shd w:val="clear" w:color="auto" w:fill="auto"/>
            <w:noWrap/>
            <w:vAlign w:val="bottom"/>
          </w:tcPr>
          <w:p w14:paraId="07868EE6" w14:textId="0503C926" w:rsidR="00DC65B5" w:rsidRPr="006F289F" w:rsidRDefault="00DC65B5" w:rsidP="00DC65B5">
            <w:pPr>
              <w:jc w:val="center"/>
              <w:rPr>
                <w:b/>
                <w:bCs/>
                <w:color w:val="000000"/>
              </w:rPr>
            </w:pPr>
            <w:r w:rsidRPr="006F289F">
              <w:rPr>
                <w:b/>
                <w:bCs/>
                <w:color w:val="000000"/>
              </w:rPr>
              <w:t>×</w:t>
            </w:r>
          </w:p>
        </w:tc>
        <w:tc>
          <w:tcPr>
            <w:tcW w:w="1559" w:type="dxa"/>
            <w:shd w:val="clear" w:color="auto" w:fill="auto"/>
            <w:noWrap/>
            <w:vAlign w:val="bottom"/>
          </w:tcPr>
          <w:p w14:paraId="5024CBBF" w14:textId="47DB0E0D" w:rsidR="00DC65B5" w:rsidRPr="006F289F" w:rsidRDefault="00DC65B5" w:rsidP="00DC65B5">
            <w:pPr>
              <w:jc w:val="center"/>
              <w:rPr>
                <w:b/>
                <w:bCs/>
                <w:color w:val="000000"/>
              </w:rPr>
            </w:pPr>
          </w:p>
        </w:tc>
      </w:tr>
      <w:tr w:rsidR="00DC65B5" w:rsidRPr="006B780D" w14:paraId="5AD6C6B7" w14:textId="77777777" w:rsidTr="00DC65B5">
        <w:trPr>
          <w:trHeight w:val="300"/>
        </w:trPr>
        <w:tc>
          <w:tcPr>
            <w:tcW w:w="561" w:type="dxa"/>
            <w:shd w:val="clear" w:color="auto" w:fill="auto"/>
            <w:noWrap/>
            <w:vAlign w:val="center"/>
            <w:hideMark/>
          </w:tcPr>
          <w:p w14:paraId="2B802A85" w14:textId="77777777" w:rsidR="00DC65B5" w:rsidRPr="006F289F" w:rsidRDefault="00DC65B5" w:rsidP="00DC65B5">
            <w:pPr>
              <w:jc w:val="center"/>
              <w:rPr>
                <w:b/>
                <w:bCs/>
                <w:color w:val="000000"/>
                <w:sz w:val="20"/>
                <w:szCs w:val="20"/>
              </w:rPr>
            </w:pPr>
            <w:r w:rsidRPr="006F289F">
              <w:rPr>
                <w:b/>
                <w:bCs/>
                <w:color w:val="000000"/>
                <w:sz w:val="20"/>
                <w:szCs w:val="20"/>
              </w:rPr>
              <w:t>8</w:t>
            </w:r>
          </w:p>
        </w:tc>
        <w:tc>
          <w:tcPr>
            <w:tcW w:w="5388" w:type="dxa"/>
            <w:shd w:val="clear" w:color="000000" w:fill="FFFFFF"/>
            <w:noWrap/>
            <w:vAlign w:val="center"/>
          </w:tcPr>
          <w:p w14:paraId="6EEC0DC0" w14:textId="7D485CF1" w:rsidR="00DC65B5" w:rsidRPr="006F289F" w:rsidRDefault="00DC65B5" w:rsidP="00DC65B5">
            <w:pPr>
              <w:rPr>
                <w:b/>
                <w:bCs/>
                <w:color w:val="000000"/>
                <w:sz w:val="18"/>
                <w:szCs w:val="18"/>
              </w:rPr>
            </w:pPr>
            <w:r w:rsidRPr="006F289F">
              <w:rPr>
                <w:b/>
                <w:bCs/>
                <w:color w:val="000000"/>
                <w:sz w:val="18"/>
                <w:szCs w:val="18"/>
              </w:rPr>
              <w:t>ΓΚΟΥΑΜ/GUAM</w:t>
            </w:r>
          </w:p>
        </w:tc>
        <w:tc>
          <w:tcPr>
            <w:tcW w:w="1417" w:type="dxa"/>
            <w:shd w:val="clear" w:color="auto" w:fill="auto"/>
            <w:noWrap/>
            <w:vAlign w:val="bottom"/>
          </w:tcPr>
          <w:p w14:paraId="70D86BFE" w14:textId="4DAD4737" w:rsidR="00DC65B5" w:rsidRPr="006F289F" w:rsidRDefault="00DC65B5" w:rsidP="00DC65B5">
            <w:pPr>
              <w:jc w:val="center"/>
              <w:rPr>
                <w:b/>
                <w:bCs/>
                <w:color w:val="000000"/>
              </w:rPr>
            </w:pPr>
          </w:p>
        </w:tc>
        <w:tc>
          <w:tcPr>
            <w:tcW w:w="1418" w:type="dxa"/>
            <w:shd w:val="clear" w:color="auto" w:fill="auto"/>
            <w:noWrap/>
            <w:vAlign w:val="bottom"/>
          </w:tcPr>
          <w:p w14:paraId="39B3E92F" w14:textId="08C0D2B2" w:rsidR="00DC65B5" w:rsidRPr="006F289F" w:rsidRDefault="00DC65B5" w:rsidP="00DC65B5">
            <w:pPr>
              <w:jc w:val="center"/>
              <w:rPr>
                <w:b/>
                <w:bCs/>
                <w:color w:val="000000"/>
              </w:rPr>
            </w:pPr>
          </w:p>
        </w:tc>
        <w:tc>
          <w:tcPr>
            <w:tcW w:w="1559" w:type="dxa"/>
            <w:shd w:val="clear" w:color="auto" w:fill="auto"/>
            <w:noWrap/>
            <w:vAlign w:val="bottom"/>
          </w:tcPr>
          <w:p w14:paraId="460577EE" w14:textId="5C2274D9" w:rsidR="00DC65B5" w:rsidRPr="006F289F" w:rsidRDefault="00DC65B5" w:rsidP="00DC65B5">
            <w:pPr>
              <w:jc w:val="center"/>
              <w:rPr>
                <w:b/>
                <w:bCs/>
                <w:color w:val="000000"/>
              </w:rPr>
            </w:pPr>
            <w:r w:rsidRPr="006F289F">
              <w:rPr>
                <w:b/>
                <w:bCs/>
                <w:color w:val="000000"/>
              </w:rPr>
              <w:t>×</w:t>
            </w:r>
          </w:p>
        </w:tc>
      </w:tr>
      <w:tr w:rsidR="00DC65B5" w:rsidRPr="006B780D" w14:paraId="5E4755CC" w14:textId="77777777" w:rsidTr="00DC65B5">
        <w:trPr>
          <w:trHeight w:val="300"/>
        </w:trPr>
        <w:tc>
          <w:tcPr>
            <w:tcW w:w="561" w:type="dxa"/>
            <w:shd w:val="clear" w:color="auto" w:fill="auto"/>
            <w:noWrap/>
            <w:vAlign w:val="center"/>
            <w:hideMark/>
          </w:tcPr>
          <w:p w14:paraId="7C9251D6" w14:textId="77777777" w:rsidR="00DC65B5" w:rsidRPr="006F289F" w:rsidRDefault="00DC65B5" w:rsidP="00DC65B5">
            <w:pPr>
              <w:jc w:val="center"/>
              <w:rPr>
                <w:b/>
                <w:bCs/>
                <w:color w:val="000000"/>
                <w:sz w:val="20"/>
                <w:szCs w:val="20"/>
              </w:rPr>
            </w:pPr>
            <w:r w:rsidRPr="006F289F">
              <w:rPr>
                <w:b/>
                <w:bCs/>
                <w:color w:val="000000"/>
                <w:sz w:val="20"/>
                <w:szCs w:val="20"/>
              </w:rPr>
              <w:t>9</w:t>
            </w:r>
          </w:p>
        </w:tc>
        <w:tc>
          <w:tcPr>
            <w:tcW w:w="5388" w:type="dxa"/>
            <w:shd w:val="clear" w:color="auto" w:fill="auto"/>
            <w:noWrap/>
            <w:vAlign w:val="center"/>
          </w:tcPr>
          <w:p w14:paraId="145A8C82" w14:textId="7B670925" w:rsidR="00DC65B5" w:rsidRPr="006F289F" w:rsidRDefault="00DC65B5" w:rsidP="00DC65B5">
            <w:pPr>
              <w:rPr>
                <w:b/>
                <w:bCs/>
                <w:color w:val="000000"/>
                <w:sz w:val="18"/>
                <w:szCs w:val="18"/>
              </w:rPr>
            </w:pPr>
            <w:r w:rsidRPr="006F289F">
              <w:rPr>
                <w:b/>
                <w:bCs/>
                <w:color w:val="000000"/>
                <w:sz w:val="18"/>
                <w:szCs w:val="18"/>
              </w:rPr>
              <w:t>ΖΙΜΠΑΠΟΥΕ/ZIMBABWE</w:t>
            </w:r>
          </w:p>
        </w:tc>
        <w:tc>
          <w:tcPr>
            <w:tcW w:w="1417" w:type="dxa"/>
            <w:shd w:val="clear" w:color="auto" w:fill="auto"/>
            <w:noWrap/>
            <w:vAlign w:val="bottom"/>
          </w:tcPr>
          <w:p w14:paraId="70CD242D" w14:textId="20B65F81" w:rsidR="00DC65B5" w:rsidRPr="006F289F" w:rsidRDefault="00DC65B5" w:rsidP="00DC65B5">
            <w:pPr>
              <w:jc w:val="center"/>
              <w:rPr>
                <w:b/>
                <w:bCs/>
                <w:color w:val="000000"/>
              </w:rPr>
            </w:pPr>
          </w:p>
        </w:tc>
        <w:tc>
          <w:tcPr>
            <w:tcW w:w="1418" w:type="dxa"/>
            <w:shd w:val="clear" w:color="auto" w:fill="auto"/>
            <w:noWrap/>
            <w:vAlign w:val="bottom"/>
          </w:tcPr>
          <w:p w14:paraId="08F1C118" w14:textId="3AD6DD02" w:rsidR="00DC65B5" w:rsidRPr="006F289F" w:rsidRDefault="00DC65B5" w:rsidP="00DC65B5">
            <w:pPr>
              <w:jc w:val="center"/>
              <w:rPr>
                <w:b/>
                <w:bCs/>
                <w:color w:val="000000"/>
              </w:rPr>
            </w:pPr>
            <w:r w:rsidRPr="006F289F">
              <w:rPr>
                <w:b/>
                <w:bCs/>
                <w:color w:val="000000"/>
              </w:rPr>
              <w:t>×</w:t>
            </w:r>
          </w:p>
        </w:tc>
        <w:tc>
          <w:tcPr>
            <w:tcW w:w="1559" w:type="dxa"/>
            <w:shd w:val="clear" w:color="auto" w:fill="auto"/>
            <w:noWrap/>
            <w:vAlign w:val="bottom"/>
          </w:tcPr>
          <w:p w14:paraId="3D897B2E" w14:textId="382ED9D5" w:rsidR="00DC65B5" w:rsidRPr="006F289F" w:rsidRDefault="00DC65B5" w:rsidP="00DC65B5">
            <w:pPr>
              <w:jc w:val="center"/>
              <w:rPr>
                <w:b/>
                <w:bCs/>
                <w:color w:val="000000"/>
              </w:rPr>
            </w:pPr>
          </w:p>
        </w:tc>
      </w:tr>
      <w:tr w:rsidR="00DC65B5" w:rsidRPr="006B780D" w14:paraId="475E5A0D" w14:textId="77777777" w:rsidTr="00DC65B5">
        <w:trPr>
          <w:trHeight w:val="300"/>
        </w:trPr>
        <w:tc>
          <w:tcPr>
            <w:tcW w:w="561" w:type="dxa"/>
            <w:shd w:val="clear" w:color="auto" w:fill="auto"/>
            <w:noWrap/>
            <w:vAlign w:val="center"/>
            <w:hideMark/>
          </w:tcPr>
          <w:p w14:paraId="71B354E3" w14:textId="77777777" w:rsidR="00DC65B5" w:rsidRPr="006F289F" w:rsidRDefault="00DC65B5" w:rsidP="00DC65B5">
            <w:pPr>
              <w:jc w:val="center"/>
              <w:rPr>
                <w:b/>
                <w:bCs/>
                <w:color w:val="000000"/>
                <w:sz w:val="20"/>
                <w:szCs w:val="20"/>
              </w:rPr>
            </w:pPr>
            <w:r w:rsidRPr="006F289F">
              <w:rPr>
                <w:b/>
                <w:bCs/>
                <w:color w:val="000000"/>
                <w:sz w:val="20"/>
                <w:szCs w:val="20"/>
              </w:rPr>
              <w:t>10</w:t>
            </w:r>
          </w:p>
        </w:tc>
        <w:tc>
          <w:tcPr>
            <w:tcW w:w="5388" w:type="dxa"/>
            <w:shd w:val="clear" w:color="auto" w:fill="auto"/>
            <w:noWrap/>
            <w:vAlign w:val="center"/>
          </w:tcPr>
          <w:p w14:paraId="07CC8A3F" w14:textId="5FE96646" w:rsidR="00DC65B5" w:rsidRPr="006F289F" w:rsidRDefault="00DC65B5" w:rsidP="00DC65B5">
            <w:pPr>
              <w:rPr>
                <w:b/>
                <w:bCs/>
                <w:color w:val="000000"/>
                <w:sz w:val="18"/>
                <w:szCs w:val="18"/>
              </w:rPr>
            </w:pPr>
            <w:r w:rsidRPr="006F289F">
              <w:rPr>
                <w:b/>
                <w:bCs/>
                <w:color w:val="000000"/>
                <w:sz w:val="18"/>
                <w:szCs w:val="18"/>
              </w:rPr>
              <w:t>ΙΡΑΚ/IRAQ</w:t>
            </w:r>
          </w:p>
        </w:tc>
        <w:tc>
          <w:tcPr>
            <w:tcW w:w="1417" w:type="dxa"/>
            <w:shd w:val="clear" w:color="auto" w:fill="auto"/>
            <w:noWrap/>
            <w:vAlign w:val="bottom"/>
          </w:tcPr>
          <w:p w14:paraId="4CE03714" w14:textId="18056F63" w:rsidR="00DC65B5" w:rsidRPr="006F289F" w:rsidRDefault="00DC65B5" w:rsidP="00DC65B5">
            <w:pPr>
              <w:jc w:val="center"/>
              <w:rPr>
                <w:b/>
                <w:bCs/>
                <w:color w:val="000000"/>
              </w:rPr>
            </w:pPr>
            <w:r w:rsidRPr="006F289F">
              <w:rPr>
                <w:b/>
                <w:bCs/>
                <w:color w:val="000000"/>
              </w:rPr>
              <w:t>×</w:t>
            </w:r>
          </w:p>
        </w:tc>
        <w:tc>
          <w:tcPr>
            <w:tcW w:w="1418" w:type="dxa"/>
            <w:shd w:val="clear" w:color="auto" w:fill="auto"/>
            <w:noWrap/>
            <w:vAlign w:val="bottom"/>
          </w:tcPr>
          <w:p w14:paraId="50ADC9D7" w14:textId="49E1FA19" w:rsidR="00DC65B5" w:rsidRPr="006F289F" w:rsidRDefault="00DC65B5" w:rsidP="00DC65B5">
            <w:pPr>
              <w:jc w:val="center"/>
              <w:rPr>
                <w:b/>
                <w:bCs/>
                <w:color w:val="000000"/>
              </w:rPr>
            </w:pPr>
          </w:p>
        </w:tc>
        <w:tc>
          <w:tcPr>
            <w:tcW w:w="1559" w:type="dxa"/>
            <w:shd w:val="clear" w:color="auto" w:fill="auto"/>
            <w:noWrap/>
            <w:vAlign w:val="bottom"/>
          </w:tcPr>
          <w:p w14:paraId="36251333" w14:textId="7D445AA8" w:rsidR="00DC65B5" w:rsidRPr="006F289F" w:rsidRDefault="00DC65B5" w:rsidP="00DC65B5">
            <w:pPr>
              <w:jc w:val="center"/>
              <w:rPr>
                <w:b/>
                <w:bCs/>
                <w:color w:val="000000"/>
              </w:rPr>
            </w:pPr>
          </w:p>
        </w:tc>
      </w:tr>
      <w:tr w:rsidR="00DC65B5" w:rsidRPr="006B780D" w14:paraId="3D4940DD" w14:textId="77777777" w:rsidTr="00DC65B5">
        <w:trPr>
          <w:trHeight w:val="300"/>
        </w:trPr>
        <w:tc>
          <w:tcPr>
            <w:tcW w:w="561" w:type="dxa"/>
            <w:shd w:val="clear" w:color="auto" w:fill="auto"/>
            <w:noWrap/>
            <w:vAlign w:val="center"/>
            <w:hideMark/>
          </w:tcPr>
          <w:p w14:paraId="09B18C5A" w14:textId="77777777" w:rsidR="00DC65B5" w:rsidRPr="006F289F" w:rsidRDefault="00DC65B5" w:rsidP="00DC65B5">
            <w:pPr>
              <w:jc w:val="center"/>
              <w:rPr>
                <w:b/>
                <w:bCs/>
                <w:color w:val="000000"/>
                <w:sz w:val="20"/>
                <w:szCs w:val="20"/>
              </w:rPr>
            </w:pPr>
            <w:r w:rsidRPr="006F289F">
              <w:rPr>
                <w:b/>
                <w:bCs/>
                <w:color w:val="000000"/>
                <w:sz w:val="20"/>
                <w:szCs w:val="20"/>
              </w:rPr>
              <w:t>11</w:t>
            </w:r>
          </w:p>
        </w:tc>
        <w:tc>
          <w:tcPr>
            <w:tcW w:w="5388" w:type="dxa"/>
            <w:shd w:val="clear" w:color="000000" w:fill="FFFFFF"/>
            <w:noWrap/>
            <w:vAlign w:val="center"/>
          </w:tcPr>
          <w:p w14:paraId="7B62142F" w14:textId="238EE848" w:rsidR="00DC65B5" w:rsidRPr="006F289F" w:rsidRDefault="00DC65B5" w:rsidP="00DC65B5">
            <w:pPr>
              <w:rPr>
                <w:b/>
                <w:bCs/>
                <w:color w:val="000000"/>
                <w:sz w:val="18"/>
                <w:szCs w:val="18"/>
              </w:rPr>
            </w:pPr>
            <w:r w:rsidRPr="006F289F">
              <w:rPr>
                <w:b/>
                <w:bCs/>
                <w:color w:val="000000"/>
                <w:sz w:val="18"/>
                <w:szCs w:val="18"/>
              </w:rPr>
              <w:t>ΙΡΑΝ/IRAN</w:t>
            </w:r>
          </w:p>
        </w:tc>
        <w:tc>
          <w:tcPr>
            <w:tcW w:w="1417" w:type="dxa"/>
            <w:shd w:val="clear" w:color="auto" w:fill="auto"/>
            <w:noWrap/>
            <w:vAlign w:val="bottom"/>
          </w:tcPr>
          <w:p w14:paraId="7CAD57D1" w14:textId="3C71D84A" w:rsidR="00DC65B5" w:rsidRPr="006F289F" w:rsidRDefault="00DC65B5" w:rsidP="00DC65B5">
            <w:pPr>
              <w:jc w:val="center"/>
              <w:rPr>
                <w:b/>
                <w:bCs/>
                <w:color w:val="000000"/>
              </w:rPr>
            </w:pPr>
            <w:r w:rsidRPr="006F289F">
              <w:rPr>
                <w:b/>
                <w:bCs/>
                <w:color w:val="000000"/>
              </w:rPr>
              <w:t>×</w:t>
            </w:r>
          </w:p>
        </w:tc>
        <w:tc>
          <w:tcPr>
            <w:tcW w:w="1418" w:type="dxa"/>
            <w:shd w:val="clear" w:color="auto" w:fill="auto"/>
            <w:noWrap/>
            <w:vAlign w:val="bottom"/>
          </w:tcPr>
          <w:p w14:paraId="210ED9CC" w14:textId="76836951" w:rsidR="00DC65B5" w:rsidRPr="006F289F" w:rsidRDefault="00DC65B5" w:rsidP="00DC65B5">
            <w:pPr>
              <w:jc w:val="center"/>
              <w:rPr>
                <w:b/>
                <w:bCs/>
                <w:color w:val="000000"/>
              </w:rPr>
            </w:pPr>
            <w:r w:rsidRPr="006F289F">
              <w:rPr>
                <w:b/>
                <w:bCs/>
                <w:color w:val="000000"/>
              </w:rPr>
              <w:t>×</w:t>
            </w:r>
          </w:p>
        </w:tc>
        <w:tc>
          <w:tcPr>
            <w:tcW w:w="1559" w:type="dxa"/>
            <w:shd w:val="clear" w:color="auto" w:fill="auto"/>
            <w:noWrap/>
            <w:vAlign w:val="bottom"/>
          </w:tcPr>
          <w:p w14:paraId="51C63E1A" w14:textId="4256ED78" w:rsidR="00DC65B5" w:rsidRPr="006F289F" w:rsidRDefault="00DC65B5" w:rsidP="00DC65B5">
            <w:pPr>
              <w:jc w:val="center"/>
              <w:rPr>
                <w:b/>
                <w:bCs/>
                <w:color w:val="000000"/>
              </w:rPr>
            </w:pPr>
          </w:p>
        </w:tc>
      </w:tr>
      <w:tr w:rsidR="00DC65B5" w:rsidRPr="006B780D" w14:paraId="7D6AD342" w14:textId="77777777" w:rsidTr="00DC65B5">
        <w:trPr>
          <w:trHeight w:val="300"/>
        </w:trPr>
        <w:tc>
          <w:tcPr>
            <w:tcW w:w="561" w:type="dxa"/>
            <w:shd w:val="clear" w:color="auto" w:fill="auto"/>
            <w:noWrap/>
            <w:vAlign w:val="center"/>
            <w:hideMark/>
          </w:tcPr>
          <w:p w14:paraId="3E4A3AD2" w14:textId="77777777" w:rsidR="00DC65B5" w:rsidRPr="006F289F" w:rsidRDefault="00DC65B5" w:rsidP="00DC65B5">
            <w:pPr>
              <w:jc w:val="center"/>
              <w:rPr>
                <w:b/>
                <w:bCs/>
                <w:color w:val="000000"/>
                <w:sz w:val="20"/>
                <w:szCs w:val="20"/>
              </w:rPr>
            </w:pPr>
            <w:r w:rsidRPr="006F289F">
              <w:rPr>
                <w:b/>
                <w:bCs/>
                <w:color w:val="000000"/>
                <w:sz w:val="20"/>
                <w:szCs w:val="20"/>
              </w:rPr>
              <w:t>12</w:t>
            </w:r>
          </w:p>
        </w:tc>
        <w:tc>
          <w:tcPr>
            <w:tcW w:w="5388" w:type="dxa"/>
            <w:shd w:val="clear" w:color="auto" w:fill="auto"/>
            <w:noWrap/>
            <w:vAlign w:val="center"/>
          </w:tcPr>
          <w:p w14:paraId="40BF70A4" w14:textId="2A6C51D9" w:rsidR="00DC65B5" w:rsidRPr="006F289F" w:rsidRDefault="00DC65B5" w:rsidP="00DC65B5">
            <w:pPr>
              <w:rPr>
                <w:b/>
                <w:bCs/>
                <w:color w:val="000000"/>
                <w:sz w:val="18"/>
                <w:szCs w:val="18"/>
              </w:rPr>
            </w:pPr>
            <w:r w:rsidRPr="006F289F">
              <w:rPr>
                <w:b/>
                <w:bCs/>
                <w:color w:val="000000"/>
                <w:sz w:val="18"/>
                <w:szCs w:val="18"/>
              </w:rPr>
              <w:t>ΚΑΜΠΟΤΖΗ/CAMBODIA</w:t>
            </w:r>
          </w:p>
        </w:tc>
        <w:tc>
          <w:tcPr>
            <w:tcW w:w="1417" w:type="dxa"/>
            <w:shd w:val="clear" w:color="auto" w:fill="auto"/>
            <w:noWrap/>
            <w:vAlign w:val="bottom"/>
          </w:tcPr>
          <w:p w14:paraId="0B512211" w14:textId="6523163F" w:rsidR="00DC65B5" w:rsidRPr="006F289F" w:rsidRDefault="00DC65B5" w:rsidP="00DC65B5">
            <w:pPr>
              <w:jc w:val="center"/>
              <w:rPr>
                <w:b/>
                <w:bCs/>
                <w:color w:val="000000"/>
              </w:rPr>
            </w:pPr>
          </w:p>
        </w:tc>
        <w:tc>
          <w:tcPr>
            <w:tcW w:w="1418" w:type="dxa"/>
            <w:shd w:val="clear" w:color="auto" w:fill="auto"/>
            <w:noWrap/>
            <w:vAlign w:val="bottom"/>
          </w:tcPr>
          <w:p w14:paraId="42949B86" w14:textId="188CAA68" w:rsidR="00DC65B5" w:rsidRPr="006F289F" w:rsidRDefault="00DC65B5" w:rsidP="00DC65B5">
            <w:pPr>
              <w:jc w:val="center"/>
              <w:rPr>
                <w:b/>
                <w:bCs/>
                <w:color w:val="000000"/>
              </w:rPr>
            </w:pPr>
            <w:r w:rsidRPr="006F289F">
              <w:rPr>
                <w:b/>
                <w:bCs/>
                <w:color w:val="000000"/>
              </w:rPr>
              <w:t>×</w:t>
            </w:r>
          </w:p>
        </w:tc>
        <w:tc>
          <w:tcPr>
            <w:tcW w:w="1559" w:type="dxa"/>
            <w:shd w:val="clear" w:color="auto" w:fill="auto"/>
            <w:noWrap/>
            <w:vAlign w:val="bottom"/>
          </w:tcPr>
          <w:p w14:paraId="5A1F4A1B" w14:textId="20E29615" w:rsidR="00DC65B5" w:rsidRPr="006F289F" w:rsidRDefault="00DC65B5" w:rsidP="00DC65B5">
            <w:pPr>
              <w:jc w:val="center"/>
              <w:rPr>
                <w:b/>
                <w:bCs/>
                <w:color w:val="000000"/>
              </w:rPr>
            </w:pPr>
          </w:p>
        </w:tc>
      </w:tr>
      <w:tr w:rsidR="00DC65B5" w:rsidRPr="006B780D" w14:paraId="3AE696C4" w14:textId="77777777" w:rsidTr="00DC65B5">
        <w:trPr>
          <w:trHeight w:val="300"/>
        </w:trPr>
        <w:tc>
          <w:tcPr>
            <w:tcW w:w="561" w:type="dxa"/>
            <w:shd w:val="clear" w:color="auto" w:fill="auto"/>
            <w:noWrap/>
            <w:vAlign w:val="center"/>
            <w:hideMark/>
          </w:tcPr>
          <w:p w14:paraId="063788EF" w14:textId="77777777" w:rsidR="00DC65B5" w:rsidRPr="006F289F" w:rsidRDefault="00DC65B5" w:rsidP="00DC65B5">
            <w:pPr>
              <w:jc w:val="center"/>
              <w:rPr>
                <w:b/>
                <w:bCs/>
                <w:color w:val="000000"/>
                <w:sz w:val="20"/>
                <w:szCs w:val="20"/>
              </w:rPr>
            </w:pPr>
            <w:r w:rsidRPr="006F289F">
              <w:rPr>
                <w:b/>
                <w:bCs/>
                <w:color w:val="000000"/>
                <w:sz w:val="20"/>
                <w:szCs w:val="20"/>
              </w:rPr>
              <w:t>13</w:t>
            </w:r>
          </w:p>
        </w:tc>
        <w:tc>
          <w:tcPr>
            <w:tcW w:w="5388" w:type="dxa"/>
            <w:shd w:val="clear" w:color="000000" w:fill="FFFFFF"/>
            <w:noWrap/>
            <w:vAlign w:val="center"/>
          </w:tcPr>
          <w:p w14:paraId="1B8CF957" w14:textId="67721093" w:rsidR="00DC65B5" w:rsidRPr="006F289F" w:rsidRDefault="00DC65B5" w:rsidP="00DC65B5">
            <w:pPr>
              <w:rPr>
                <w:b/>
                <w:bCs/>
                <w:color w:val="000000"/>
                <w:sz w:val="18"/>
                <w:szCs w:val="18"/>
              </w:rPr>
            </w:pPr>
            <w:r w:rsidRPr="006F289F">
              <w:rPr>
                <w:b/>
                <w:bCs/>
                <w:color w:val="000000"/>
                <w:sz w:val="18"/>
                <w:szCs w:val="18"/>
              </w:rPr>
              <w:t>ΜΑΥΡΙΚΙΟΣ/MAURITIUS</w:t>
            </w:r>
          </w:p>
        </w:tc>
        <w:tc>
          <w:tcPr>
            <w:tcW w:w="1417" w:type="dxa"/>
            <w:shd w:val="clear" w:color="auto" w:fill="auto"/>
            <w:noWrap/>
            <w:vAlign w:val="bottom"/>
          </w:tcPr>
          <w:p w14:paraId="0A464125" w14:textId="43256C02" w:rsidR="00DC65B5" w:rsidRPr="006F289F" w:rsidRDefault="00DC65B5" w:rsidP="00DC65B5">
            <w:pPr>
              <w:jc w:val="center"/>
              <w:rPr>
                <w:b/>
                <w:bCs/>
                <w:color w:val="000000"/>
              </w:rPr>
            </w:pPr>
          </w:p>
        </w:tc>
        <w:tc>
          <w:tcPr>
            <w:tcW w:w="1418" w:type="dxa"/>
            <w:shd w:val="clear" w:color="auto" w:fill="auto"/>
            <w:noWrap/>
            <w:vAlign w:val="bottom"/>
          </w:tcPr>
          <w:p w14:paraId="443DE74E" w14:textId="1DF2CB78" w:rsidR="00DC65B5" w:rsidRPr="006F289F" w:rsidRDefault="00DC65B5" w:rsidP="00DC65B5">
            <w:pPr>
              <w:jc w:val="center"/>
              <w:rPr>
                <w:b/>
                <w:bCs/>
                <w:color w:val="000000"/>
              </w:rPr>
            </w:pPr>
            <w:r w:rsidRPr="006F289F">
              <w:rPr>
                <w:b/>
                <w:bCs/>
                <w:color w:val="000000"/>
              </w:rPr>
              <w:t>×</w:t>
            </w:r>
          </w:p>
        </w:tc>
        <w:tc>
          <w:tcPr>
            <w:tcW w:w="1559" w:type="dxa"/>
            <w:shd w:val="clear" w:color="auto" w:fill="auto"/>
            <w:noWrap/>
            <w:vAlign w:val="bottom"/>
          </w:tcPr>
          <w:p w14:paraId="15DF8463" w14:textId="2FA46831" w:rsidR="00DC65B5" w:rsidRPr="006F289F" w:rsidRDefault="00DC65B5" w:rsidP="00DC65B5">
            <w:pPr>
              <w:jc w:val="center"/>
              <w:rPr>
                <w:b/>
                <w:bCs/>
                <w:color w:val="000000"/>
              </w:rPr>
            </w:pPr>
          </w:p>
        </w:tc>
      </w:tr>
      <w:tr w:rsidR="00DC65B5" w:rsidRPr="006B780D" w14:paraId="6B5BCC7C" w14:textId="77777777" w:rsidTr="00DC65B5">
        <w:trPr>
          <w:trHeight w:val="300"/>
        </w:trPr>
        <w:tc>
          <w:tcPr>
            <w:tcW w:w="561" w:type="dxa"/>
            <w:shd w:val="clear" w:color="auto" w:fill="auto"/>
            <w:noWrap/>
            <w:vAlign w:val="center"/>
            <w:hideMark/>
          </w:tcPr>
          <w:p w14:paraId="3B32BE03" w14:textId="77777777" w:rsidR="00DC65B5" w:rsidRPr="006F289F" w:rsidRDefault="00DC65B5" w:rsidP="00DC65B5">
            <w:pPr>
              <w:jc w:val="center"/>
              <w:rPr>
                <w:b/>
                <w:bCs/>
                <w:color w:val="000000"/>
                <w:sz w:val="20"/>
                <w:szCs w:val="20"/>
              </w:rPr>
            </w:pPr>
            <w:r w:rsidRPr="006F289F">
              <w:rPr>
                <w:b/>
                <w:bCs/>
                <w:color w:val="000000"/>
                <w:sz w:val="20"/>
                <w:szCs w:val="20"/>
              </w:rPr>
              <w:t>14</w:t>
            </w:r>
          </w:p>
        </w:tc>
        <w:tc>
          <w:tcPr>
            <w:tcW w:w="5388" w:type="dxa"/>
            <w:shd w:val="clear" w:color="000000" w:fill="FFFFFF"/>
            <w:noWrap/>
            <w:vAlign w:val="center"/>
          </w:tcPr>
          <w:p w14:paraId="24B046A5" w14:textId="06747BEF" w:rsidR="00DC65B5" w:rsidRPr="006F289F" w:rsidRDefault="00DC65B5" w:rsidP="00DC65B5">
            <w:pPr>
              <w:rPr>
                <w:b/>
                <w:bCs/>
                <w:color w:val="000000"/>
                <w:sz w:val="18"/>
                <w:szCs w:val="18"/>
              </w:rPr>
            </w:pPr>
            <w:r w:rsidRPr="006F289F">
              <w:rPr>
                <w:b/>
                <w:bCs/>
                <w:color w:val="000000"/>
                <w:sz w:val="18"/>
                <w:szCs w:val="18"/>
              </w:rPr>
              <w:t>ΜΠΑΡΜΠΕΙΝΤΟΣ/BARBADOS</w:t>
            </w:r>
          </w:p>
        </w:tc>
        <w:tc>
          <w:tcPr>
            <w:tcW w:w="1417" w:type="dxa"/>
            <w:shd w:val="clear" w:color="auto" w:fill="auto"/>
            <w:noWrap/>
            <w:vAlign w:val="bottom"/>
          </w:tcPr>
          <w:p w14:paraId="1992DB58" w14:textId="346E3963" w:rsidR="00DC65B5" w:rsidRPr="006F289F" w:rsidRDefault="00DC65B5" w:rsidP="00DC65B5">
            <w:pPr>
              <w:jc w:val="center"/>
              <w:rPr>
                <w:b/>
                <w:bCs/>
                <w:color w:val="000000"/>
              </w:rPr>
            </w:pPr>
          </w:p>
        </w:tc>
        <w:tc>
          <w:tcPr>
            <w:tcW w:w="1418" w:type="dxa"/>
            <w:shd w:val="clear" w:color="auto" w:fill="auto"/>
            <w:noWrap/>
            <w:vAlign w:val="bottom"/>
          </w:tcPr>
          <w:p w14:paraId="31F589AC" w14:textId="3DC34249" w:rsidR="00DC65B5" w:rsidRPr="006F289F" w:rsidRDefault="00DC65B5" w:rsidP="00DC65B5">
            <w:pPr>
              <w:jc w:val="center"/>
              <w:rPr>
                <w:b/>
                <w:bCs/>
                <w:color w:val="000000"/>
              </w:rPr>
            </w:pPr>
            <w:r w:rsidRPr="006F289F">
              <w:rPr>
                <w:b/>
                <w:bCs/>
                <w:color w:val="000000"/>
              </w:rPr>
              <w:t>×</w:t>
            </w:r>
          </w:p>
        </w:tc>
        <w:tc>
          <w:tcPr>
            <w:tcW w:w="1559" w:type="dxa"/>
            <w:shd w:val="clear" w:color="auto" w:fill="auto"/>
            <w:noWrap/>
            <w:vAlign w:val="bottom"/>
          </w:tcPr>
          <w:p w14:paraId="33AF68FF" w14:textId="513DDAFE" w:rsidR="00DC65B5" w:rsidRPr="006F289F" w:rsidRDefault="00DC65B5" w:rsidP="00DC65B5">
            <w:pPr>
              <w:jc w:val="center"/>
              <w:rPr>
                <w:b/>
                <w:bCs/>
                <w:color w:val="000000"/>
              </w:rPr>
            </w:pPr>
          </w:p>
        </w:tc>
      </w:tr>
      <w:tr w:rsidR="00DC65B5" w:rsidRPr="006B780D" w14:paraId="1759E230" w14:textId="77777777" w:rsidTr="0067636F">
        <w:trPr>
          <w:trHeight w:val="300"/>
        </w:trPr>
        <w:tc>
          <w:tcPr>
            <w:tcW w:w="561" w:type="dxa"/>
            <w:shd w:val="clear" w:color="auto" w:fill="auto"/>
            <w:noWrap/>
            <w:vAlign w:val="center"/>
            <w:hideMark/>
          </w:tcPr>
          <w:p w14:paraId="3BC0A6AF" w14:textId="77777777" w:rsidR="00DC65B5" w:rsidRPr="006F289F" w:rsidRDefault="00DC65B5" w:rsidP="00DC65B5">
            <w:pPr>
              <w:jc w:val="center"/>
              <w:rPr>
                <w:b/>
                <w:bCs/>
                <w:color w:val="000000"/>
                <w:sz w:val="20"/>
                <w:szCs w:val="20"/>
              </w:rPr>
            </w:pPr>
            <w:r w:rsidRPr="006F289F">
              <w:rPr>
                <w:b/>
                <w:bCs/>
                <w:color w:val="000000"/>
                <w:sz w:val="20"/>
                <w:szCs w:val="20"/>
              </w:rPr>
              <w:t>15</w:t>
            </w:r>
          </w:p>
        </w:tc>
        <w:tc>
          <w:tcPr>
            <w:tcW w:w="5388" w:type="dxa"/>
            <w:shd w:val="clear" w:color="auto" w:fill="auto"/>
            <w:noWrap/>
            <w:vAlign w:val="center"/>
          </w:tcPr>
          <w:p w14:paraId="68C7684E" w14:textId="06D2C8C8" w:rsidR="00DC65B5" w:rsidRPr="006F289F" w:rsidRDefault="00DC65B5" w:rsidP="00DC65B5">
            <w:pPr>
              <w:rPr>
                <w:b/>
                <w:bCs/>
                <w:color w:val="000000"/>
                <w:sz w:val="18"/>
                <w:szCs w:val="18"/>
              </w:rPr>
            </w:pPr>
            <w:r w:rsidRPr="006F289F">
              <w:rPr>
                <w:b/>
                <w:bCs/>
                <w:color w:val="000000"/>
                <w:sz w:val="18"/>
                <w:szCs w:val="18"/>
              </w:rPr>
              <w:t>ΜΠΑΧΑΜΕΣ/THE BAHAMAS</w:t>
            </w:r>
          </w:p>
        </w:tc>
        <w:tc>
          <w:tcPr>
            <w:tcW w:w="1417" w:type="dxa"/>
            <w:shd w:val="clear" w:color="auto" w:fill="auto"/>
            <w:noWrap/>
            <w:vAlign w:val="bottom"/>
          </w:tcPr>
          <w:p w14:paraId="44F96548" w14:textId="245136CA" w:rsidR="00DC65B5" w:rsidRPr="006F289F" w:rsidRDefault="00DC65B5" w:rsidP="00DC65B5">
            <w:pPr>
              <w:jc w:val="center"/>
              <w:rPr>
                <w:b/>
                <w:bCs/>
                <w:color w:val="000000"/>
              </w:rPr>
            </w:pPr>
          </w:p>
        </w:tc>
        <w:tc>
          <w:tcPr>
            <w:tcW w:w="1418" w:type="dxa"/>
            <w:shd w:val="clear" w:color="auto" w:fill="auto"/>
            <w:noWrap/>
            <w:vAlign w:val="bottom"/>
          </w:tcPr>
          <w:p w14:paraId="2EAF590B" w14:textId="5F6D6776" w:rsidR="00DC65B5" w:rsidRPr="006F289F" w:rsidRDefault="00DC65B5" w:rsidP="00DC65B5">
            <w:pPr>
              <w:jc w:val="center"/>
              <w:rPr>
                <w:b/>
                <w:bCs/>
                <w:color w:val="000000"/>
              </w:rPr>
            </w:pPr>
            <w:r w:rsidRPr="006F289F">
              <w:rPr>
                <w:b/>
                <w:bCs/>
                <w:color w:val="000000"/>
              </w:rPr>
              <w:t>×</w:t>
            </w:r>
          </w:p>
        </w:tc>
        <w:tc>
          <w:tcPr>
            <w:tcW w:w="1559" w:type="dxa"/>
            <w:shd w:val="clear" w:color="auto" w:fill="auto"/>
            <w:noWrap/>
            <w:vAlign w:val="bottom"/>
          </w:tcPr>
          <w:p w14:paraId="17F7C554" w14:textId="4D072F25" w:rsidR="00DC65B5" w:rsidRPr="006F289F" w:rsidRDefault="00DC65B5" w:rsidP="00DC65B5">
            <w:pPr>
              <w:jc w:val="center"/>
              <w:rPr>
                <w:b/>
                <w:bCs/>
                <w:color w:val="000000"/>
              </w:rPr>
            </w:pPr>
          </w:p>
        </w:tc>
      </w:tr>
      <w:tr w:rsidR="00DC65B5" w:rsidRPr="006B780D" w14:paraId="4E922A15" w14:textId="77777777" w:rsidTr="0067636F">
        <w:trPr>
          <w:trHeight w:val="300"/>
        </w:trPr>
        <w:tc>
          <w:tcPr>
            <w:tcW w:w="561" w:type="dxa"/>
            <w:shd w:val="clear" w:color="auto" w:fill="auto"/>
            <w:noWrap/>
            <w:vAlign w:val="center"/>
            <w:hideMark/>
          </w:tcPr>
          <w:p w14:paraId="6E470787" w14:textId="77777777" w:rsidR="00DC65B5" w:rsidRPr="006F289F" w:rsidRDefault="00DC65B5" w:rsidP="00DC65B5">
            <w:pPr>
              <w:jc w:val="center"/>
              <w:rPr>
                <w:b/>
                <w:bCs/>
                <w:color w:val="000000"/>
                <w:sz w:val="20"/>
                <w:szCs w:val="20"/>
              </w:rPr>
            </w:pPr>
            <w:r w:rsidRPr="006F289F">
              <w:rPr>
                <w:b/>
                <w:bCs/>
                <w:color w:val="000000"/>
                <w:sz w:val="20"/>
                <w:szCs w:val="20"/>
              </w:rPr>
              <w:t>16</w:t>
            </w:r>
          </w:p>
        </w:tc>
        <w:tc>
          <w:tcPr>
            <w:tcW w:w="5388" w:type="dxa"/>
            <w:shd w:val="clear" w:color="auto" w:fill="auto"/>
            <w:noWrap/>
            <w:vAlign w:val="center"/>
          </w:tcPr>
          <w:p w14:paraId="35F8B9CF" w14:textId="03270CA9" w:rsidR="00DC65B5" w:rsidRPr="0067636F" w:rsidRDefault="00DC65B5" w:rsidP="00DC65B5">
            <w:pPr>
              <w:rPr>
                <w:b/>
                <w:bCs/>
                <w:color w:val="000000"/>
                <w:sz w:val="18"/>
                <w:szCs w:val="18"/>
                <w:lang w:val="el-GR"/>
              </w:rPr>
            </w:pPr>
            <w:r w:rsidRPr="006F289F">
              <w:rPr>
                <w:b/>
                <w:bCs/>
                <w:color w:val="000000"/>
                <w:sz w:val="18"/>
                <w:szCs w:val="18"/>
              </w:rPr>
              <w:t>ΜΠΟΤΣΟΥΑΝΑ/BOTSWANA</w:t>
            </w:r>
          </w:p>
        </w:tc>
        <w:tc>
          <w:tcPr>
            <w:tcW w:w="1417" w:type="dxa"/>
            <w:shd w:val="clear" w:color="auto" w:fill="auto"/>
            <w:noWrap/>
            <w:vAlign w:val="bottom"/>
          </w:tcPr>
          <w:p w14:paraId="21FD061B" w14:textId="0B91DF60" w:rsidR="00DC65B5" w:rsidRPr="006F289F" w:rsidRDefault="00DC65B5" w:rsidP="00DC65B5">
            <w:pPr>
              <w:jc w:val="center"/>
              <w:rPr>
                <w:b/>
                <w:bCs/>
                <w:color w:val="000000"/>
              </w:rPr>
            </w:pPr>
          </w:p>
        </w:tc>
        <w:tc>
          <w:tcPr>
            <w:tcW w:w="1418" w:type="dxa"/>
            <w:shd w:val="clear" w:color="auto" w:fill="auto"/>
            <w:noWrap/>
            <w:vAlign w:val="bottom"/>
          </w:tcPr>
          <w:p w14:paraId="02DFED5D" w14:textId="0C1D6D5D" w:rsidR="00DC65B5" w:rsidRPr="006F289F" w:rsidRDefault="00DC65B5" w:rsidP="00DC65B5">
            <w:pPr>
              <w:jc w:val="center"/>
              <w:rPr>
                <w:b/>
                <w:bCs/>
                <w:color w:val="000000"/>
              </w:rPr>
            </w:pPr>
            <w:r w:rsidRPr="006F289F">
              <w:rPr>
                <w:b/>
                <w:bCs/>
                <w:color w:val="000000"/>
              </w:rPr>
              <w:t>×</w:t>
            </w:r>
          </w:p>
        </w:tc>
        <w:tc>
          <w:tcPr>
            <w:tcW w:w="1559" w:type="dxa"/>
            <w:shd w:val="clear" w:color="auto" w:fill="auto"/>
            <w:noWrap/>
            <w:vAlign w:val="bottom"/>
          </w:tcPr>
          <w:p w14:paraId="63A1BB0F" w14:textId="27A8755C" w:rsidR="00DC65B5" w:rsidRPr="006F289F" w:rsidRDefault="00DC65B5" w:rsidP="00DC65B5">
            <w:pPr>
              <w:jc w:val="center"/>
              <w:rPr>
                <w:b/>
                <w:bCs/>
                <w:color w:val="000000"/>
              </w:rPr>
            </w:pPr>
          </w:p>
        </w:tc>
      </w:tr>
      <w:tr w:rsidR="00DC65B5" w:rsidRPr="006B780D" w14:paraId="6D74B968" w14:textId="77777777" w:rsidTr="0067636F">
        <w:trPr>
          <w:trHeight w:val="300"/>
        </w:trPr>
        <w:tc>
          <w:tcPr>
            <w:tcW w:w="561" w:type="dxa"/>
            <w:shd w:val="clear" w:color="auto" w:fill="auto"/>
            <w:noWrap/>
            <w:vAlign w:val="center"/>
            <w:hideMark/>
          </w:tcPr>
          <w:p w14:paraId="58654D3B" w14:textId="77777777" w:rsidR="00DC65B5" w:rsidRPr="006F289F" w:rsidRDefault="00DC65B5" w:rsidP="00DC65B5">
            <w:pPr>
              <w:jc w:val="center"/>
              <w:rPr>
                <w:b/>
                <w:bCs/>
                <w:color w:val="000000"/>
                <w:sz w:val="20"/>
                <w:szCs w:val="20"/>
              </w:rPr>
            </w:pPr>
            <w:r w:rsidRPr="006F289F">
              <w:rPr>
                <w:b/>
                <w:bCs/>
                <w:color w:val="000000"/>
                <w:sz w:val="20"/>
                <w:szCs w:val="20"/>
              </w:rPr>
              <w:t>17</w:t>
            </w:r>
          </w:p>
        </w:tc>
        <w:tc>
          <w:tcPr>
            <w:tcW w:w="5388" w:type="dxa"/>
            <w:shd w:val="clear" w:color="000000" w:fill="FFFFFF"/>
            <w:noWrap/>
            <w:vAlign w:val="center"/>
          </w:tcPr>
          <w:p w14:paraId="4150B5F6" w14:textId="5FF94494" w:rsidR="00DC65B5" w:rsidRPr="006F289F" w:rsidRDefault="00DC65B5" w:rsidP="00DC65B5">
            <w:pPr>
              <w:rPr>
                <w:b/>
                <w:bCs/>
                <w:color w:val="000000"/>
                <w:sz w:val="18"/>
                <w:szCs w:val="18"/>
                <w:lang w:val="el-GR"/>
              </w:rPr>
            </w:pPr>
            <w:r w:rsidRPr="006F289F">
              <w:rPr>
                <w:b/>
                <w:bCs/>
                <w:color w:val="000000"/>
                <w:sz w:val="18"/>
                <w:szCs w:val="18"/>
              </w:rPr>
              <w:t>ΜΥΑΝΜΑΡ/MYANMAR</w:t>
            </w:r>
          </w:p>
        </w:tc>
        <w:tc>
          <w:tcPr>
            <w:tcW w:w="1417" w:type="dxa"/>
            <w:shd w:val="clear" w:color="auto" w:fill="auto"/>
            <w:noWrap/>
            <w:vAlign w:val="bottom"/>
          </w:tcPr>
          <w:p w14:paraId="50617CED" w14:textId="515D8C20" w:rsidR="00DC65B5" w:rsidRPr="006F289F" w:rsidRDefault="00DC65B5" w:rsidP="00DC65B5">
            <w:pPr>
              <w:jc w:val="center"/>
              <w:rPr>
                <w:b/>
                <w:bCs/>
                <w:color w:val="000000"/>
              </w:rPr>
            </w:pPr>
          </w:p>
        </w:tc>
        <w:tc>
          <w:tcPr>
            <w:tcW w:w="1418" w:type="dxa"/>
            <w:shd w:val="clear" w:color="auto" w:fill="auto"/>
            <w:noWrap/>
            <w:vAlign w:val="bottom"/>
          </w:tcPr>
          <w:p w14:paraId="470272C7" w14:textId="78C8D0A6" w:rsidR="00DC65B5" w:rsidRPr="006F289F" w:rsidRDefault="00DC65B5" w:rsidP="00DC65B5">
            <w:pPr>
              <w:jc w:val="center"/>
              <w:rPr>
                <w:b/>
                <w:bCs/>
                <w:color w:val="000000"/>
              </w:rPr>
            </w:pPr>
            <w:r w:rsidRPr="006F289F">
              <w:rPr>
                <w:b/>
                <w:bCs/>
                <w:color w:val="000000"/>
              </w:rPr>
              <w:t>×</w:t>
            </w:r>
          </w:p>
        </w:tc>
        <w:tc>
          <w:tcPr>
            <w:tcW w:w="1559" w:type="dxa"/>
            <w:shd w:val="clear" w:color="auto" w:fill="auto"/>
            <w:noWrap/>
            <w:vAlign w:val="bottom"/>
          </w:tcPr>
          <w:p w14:paraId="43FA1E99" w14:textId="04AB18E0" w:rsidR="00DC65B5" w:rsidRPr="006F289F" w:rsidRDefault="00DC65B5" w:rsidP="00DC65B5">
            <w:pPr>
              <w:jc w:val="center"/>
              <w:rPr>
                <w:b/>
                <w:bCs/>
                <w:color w:val="000000"/>
              </w:rPr>
            </w:pPr>
          </w:p>
        </w:tc>
      </w:tr>
      <w:tr w:rsidR="00DC65B5" w:rsidRPr="006B780D" w14:paraId="4C757F3E" w14:textId="77777777" w:rsidTr="0067636F">
        <w:trPr>
          <w:trHeight w:val="300"/>
        </w:trPr>
        <w:tc>
          <w:tcPr>
            <w:tcW w:w="561" w:type="dxa"/>
            <w:shd w:val="clear" w:color="auto" w:fill="auto"/>
            <w:noWrap/>
            <w:vAlign w:val="center"/>
            <w:hideMark/>
          </w:tcPr>
          <w:p w14:paraId="31F9C537" w14:textId="77777777" w:rsidR="00DC65B5" w:rsidRPr="006F289F" w:rsidRDefault="00DC65B5" w:rsidP="00DC65B5">
            <w:pPr>
              <w:jc w:val="center"/>
              <w:rPr>
                <w:b/>
                <w:bCs/>
                <w:color w:val="000000"/>
                <w:sz w:val="20"/>
                <w:szCs w:val="20"/>
              </w:rPr>
            </w:pPr>
            <w:r w:rsidRPr="006F289F">
              <w:rPr>
                <w:b/>
                <w:bCs/>
                <w:color w:val="000000"/>
                <w:sz w:val="20"/>
                <w:szCs w:val="20"/>
              </w:rPr>
              <w:t>18</w:t>
            </w:r>
          </w:p>
        </w:tc>
        <w:tc>
          <w:tcPr>
            <w:tcW w:w="5388" w:type="dxa"/>
            <w:shd w:val="clear" w:color="auto" w:fill="auto"/>
            <w:noWrap/>
            <w:vAlign w:val="center"/>
          </w:tcPr>
          <w:p w14:paraId="560FA153" w14:textId="4AF95AA1" w:rsidR="00DC65B5" w:rsidRPr="006F289F" w:rsidRDefault="00DC65B5" w:rsidP="00DC65B5">
            <w:pPr>
              <w:rPr>
                <w:b/>
                <w:bCs/>
                <w:color w:val="000000"/>
                <w:sz w:val="18"/>
                <w:szCs w:val="18"/>
              </w:rPr>
            </w:pPr>
            <w:r w:rsidRPr="006F289F">
              <w:rPr>
                <w:b/>
                <w:bCs/>
                <w:color w:val="000000"/>
                <w:sz w:val="18"/>
                <w:szCs w:val="18"/>
              </w:rPr>
              <w:t>ΝΗΣΙΑ KEIMAN/CAYMAN ISLANDS</w:t>
            </w:r>
          </w:p>
        </w:tc>
        <w:tc>
          <w:tcPr>
            <w:tcW w:w="1417" w:type="dxa"/>
            <w:shd w:val="clear" w:color="auto" w:fill="auto"/>
            <w:noWrap/>
            <w:vAlign w:val="bottom"/>
          </w:tcPr>
          <w:p w14:paraId="30ACDEE5" w14:textId="0CD589C9" w:rsidR="00DC65B5" w:rsidRPr="006F289F" w:rsidRDefault="00DC65B5" w:rsidP="00DC65B5">
            <w:pPr>
              <w:jc w:val="center"/>
              <w:rPr>
                <w:b/>
                <w:bCs/>
                <w:color w:val="000000"/>
              </w:rPr>
            </w:pPr>
          </w:p>
        </w:tc>
        <w:tc>
          <w:tcPr>
            <w:tcW w:w="1418" w:type="dxa"/>
            <w:shd w:val="clear" w:color="auto" w:fill="auto"/>
            <w:noWrap/>
            <w:vAlign w:val="bottom"/>
          </w:tcPr>
          <w:p w14:paraId="72EFC6B0" w14:textId="6833D2DA" w:rsidR="00DC65B5" w:rsidRPr="006F289F" w:rsidRDefault="00DC65B5" w:rsidP="00DC65B5">
            <w:pPr>
              <w:jc w:val="center"/>
              <w:rPr>
                <w:b/>
                <w:bCs/>
                <w:color w:val="000000"/>
              </w:rPr>
            </w:pPr>
          </w:p>
        </w:tc>
        <w:tc>
          <w:tcPr>
            <w:tcW w:w="1559" w:type="dxa"/>
            <w:shd w:val="clear" w:color="auto" w:fill="auto"/>
            <w:noWrap/>
            <w:vAlign w:val="bottom"/>
          </w:tcPr>
          <w:p w14:paraId="73A6436C" w14:textId="5B16A2BC" w:rsidR="00DC65B5" w:rsidRPr="006F289F" w:rsidRDefault="00DC65B5" w:rsidP="00DC65B5">
            <w:pPr>
              <w:jc w:val="center"/>
              <w:rPr>
                <w:b/>
                <w:bCs/>
                <w:color w:val="000000"/>
              </w:rPr>
            </w:pPr>
            <w:r w:rsidRPr="006F289F">
              <w:rPr>
                <w:b/>
                <w:bCs/>
                <w:color w:val="000000"/>
              </w:rPr>
              <w:t>×</w:t>
            </w:r>
          </w:p>
        </w:tc>
      </w:tr>
      <w:tr w:rsidR="00DC65B5" w:rsidRPr="006B780D" w14:paraId="59565D43" w14:textId="77777777" w:rsidTr="0067636F">
        <w:trPr>
          <w:trHeight w:val="300"/>
        </w:trPr>
        <w:tc>
          <w:tcPr>
            <w:tcW w:w="561" w:type="dxa"/>
            <w:shd w:val="clear" w:color="auto" w:fill="auto"/>
            <w:noWrap/>
            <w:vAlign w:val="center"/>
            <w:hideMark/>
          </w:tcPr>
          <w:p w14:paraId="529F54D9" w14:textId="77777777" w:rsidR="00DC65B5" w:rsidRPr="006F289F" w:rsidRDefault="00DC65B5" w:rsidP="00DC65B5">
            <w:pPr>
              <w:jc w:val="center"/>
              <w:rPr>
                <w:b/>
                <w:bCs/>
                <w:color w:val="000000"/>
                <w:sz w:val="20"/>
                <w:szCs w:val="20"/>
              </w:rPr>
            </w:pPr>
            <w:r w:rsidRPr="006F289F">
              <w:rPr>
                <w:b/>
                <w:bCs/>
                <w:color w:val="000000"/>
                <w:sz w:val="20"/>
                <w:szCs w:val="20"/>
              </w:rPr>
              <w:t>19</w:t>
            </w:r>
          </w:p>
        </w:tc>
        <w:tc>
          <w:tcPr>
            <w:tcW w:w="5388" w:type="dxa"/>
            <w:shd w:val="clear" w:color="auto" w:fill="auto"/>
            <w:noWrap/>
            <w:vAlign w:val="center"/>
          </w:tcPr>
          <w:p w14:paraId="4586F52E" w14:textId="0E6DF4BF" w:rsidR="00DC65B5" w:rsidRPr="006F289F" w:rsidRDefault="00DC65B5" w:rsidP="00DC65B5">
            <w:pPr>
              <w:rPr>
                <w:b/>
                <w:bCs/>
                <w:color w:val="000000"/>
                <w:sz w:val="18"/>
                <w:szCs w:val="18"/>
              </w:rPr>
            </w:pPr>
            <w:r w:rsidRPr="006F289F">
              <w:rPr>
                <w:b/>
                <w:bCs/>
                <w:color w:val="000000"/>
                <w:sz w:val="18"/>
                <w:szCs w:val="18"/>
              </w:rPr>
              <w:t>ΝΙΚΑΡΑΓΟΥΑ/NICARAGUA</w:t>
            </w:r>
          </w:p>
        </w:tc>
        <w:tc>
          <w:tcPr>
            <w:tcW w:w="1417" w:type="dxa"/>
            <w:shd w:val="clear" w:color="auto" w:fill="auto"/>
            <w:noWrap/>
            <w:vAlign w:val="bottom"/>
          </w:tcPr>
          <w:p w14:paraId="6578B236" w14:textId="7713958B" w:rsidR="00DC65B5" w:rsidRPr="006F289F" w:rsidRDefault="00DC65B5" w:rsidP="00DC65B5">
            <w:pPr>
              <w:jc w:val="center"/>
              <w:rPr>
                <w:b/>
                <w:bCs/>
                <w:color w:val="000000"/>
              </w:rPr>
            </w:pPr>
          </w:p>
        </w:tc>
        <w:tc>
          <w:tcPr>
            <w:tcW w:w="1418" w:type="dxa"/>
            <w:shd w:val="clear" w:color="auto" w:fill="auto"/>
            <w:noWrap/>
            <w:vAlign w:val="bottom"/>
          </w:tcPr>
          <w:p w14:paraId="6259ACEA" w14:textId="2B52ECD3" w:rsidR="00DC65B5" w:rsidRPr="006F289F" w:rsidRDefault="00DC65B5" w:rsidP="00DC65B5">
            <w:pPr>
              <w:jc w:val="center"/>
              <w:rPr>
                <w:b/>
                <w:bCs/>
                <w:color w:val="000000"/>
              </w:rPr>
            </w:pPr>
            <w:r w:rsidRPr="006F289F">
              <w:rPr>
                <w:b/>
                <w:bCs/>
                <w:color w:val="000000"/>
              </w:rPr>
              <w:t>×</w:t>
            </w:r>
          </w:p>
        </w:tc>
        <w:tc>
          <w:tcPr>
            <w:tcW w:w="1559" w:type="dxa"/>
            <w:shd w:val="clear" w:color="auto" w:fill="auto"/>
            <w:noWrap/>
            <w:vAlign w:val="bottom"/>
          </w:tcPr>
          <w:p w14:paraId="254B6B0B" w14:textId="3D279D19" w:rsidR="00DC65B5" w:rsidRPr="006F289F" w:rsidRDefault="00DC65B5" w:rsidP="00DC65B5">
            <w:pPr>
              <w:jc w:val="center"/>
              <w:rPr>
                <w:b/>
                <w:bCs/>
                <w:color w:val="000000"/>
              </w:rPr>
            </w:pPr>
          </w:p>
        </w:tc>
      </w:tr>
      <w:tr w:rsidR="00DC65B5" w:rsidRPr="006B780D" w14:paraId="46D027A4" w14:textId="77777777" w:rsidTr="0067636F">
        <w:trPr>
          <w:trHeight w:val="300"/>
        </w:trPr>
        <w:tc>
          <w:tcPr>
            <w:tcW w:w="561" w:type="dxa"/>
            <w:shd w:val="clear" w:color="auto" w:fill="auto"/>
            <w:noWrap/>
            <w:vAlign w:val="center"/>
            <w:hideMark/>
          </w:tcPr>
          <w:p w14:paraId="6144AC21" w14:textId="77777777" w:rsidR="00DC65B5" w:rsidRPr="006F289F" w:rsidRDefault="00DC65B5" w:rsidP="00DC65B5">
            <w:pPr>
              <w:jc w:val="center"/>
              <w:rPr>
                <w:b/>
                <w:bCs/>
                <w:color w:val="000000"/>
                <w:sz w:val="20"/>
                <w:szCs w:val="20"/>
              </w:rPr>
            </w:pPr>
            <w:r w:rsidRPr="006F289F">
              <w:rPr>
                <w:b/>
                <w:bCs/>
                <w:color w:val="000000"/>
                <w:sz w:val="20"/>
                <w:szCs w:val="20"/>
              </w:rPr>
              <w:t>20</w:t>
            </w:r>
          </w:p>
        </w:tc>
        <w:tc>
          <w:tcPr>
            <w:tcW w:w="5388" w:type="dxa"/>
            <w:shd w:val="clear" w:color="auto" w:fill="auto"/>
            <w:noWrap/>
            <w:vAlign w:val="center"/>
          </w:tcPr>
          <w:p w14:paraId="228C5132" w14:textId="27541F4A" w:rsidR="00DC65B5" w:rsidRPr="006F289F" w:rsidRDefault="00DC65B5" w:rsidP="00DC65B5">
            <w:pPr>
              <w:rPr>
                <w:b/>
                <w:bCs/>
                <w:color w:val="000000"/>
                <w:sz w:val="18"/>
                <w:szCs w:val="18"/>
              </w:rPr>
            </w:pPr>
            <w:r w:rsidRPr="006F289F">
              <w:rPr>
                <w:b/>
                <w:bCs/>
                <w:color w:val="000000"/>
                <w:sz w:val="18"/>
                <w:szCs w:val="18"/>
              </w:rPr>
              <w:t>ΟΜΑΝ/OMAN</w:t>
            </w:r>
          </w:p>
        </w:tc>
        <w:tc>
          <w:tcPr>
            <w:tcW w:w="1417" w:type="dxa"/>
            <w:shd w:val="clear" w:color="auto" w:fill="auto"/>
            <w:noWrap/>
            <w:vAlign w:val="bottom"/>
          </w:tcPr>
          <w:p w14:paraId="7C13B185" w14:textId="455CF82C" w:rsidR="00DC65B5" w:rsidRPr="006F289F" w:rsidRDefault="00DC65B5" w:rsidP="00DC65B5">
            <w:pPr>
              <w:jc w:val="center"/>
              <w:rPr>
                <w:b/>
                <w:bCs/>
                <w:color w:val="000000"/>
              </w:rPr>
            </w:pPr>
          </w:p>
        </w:tc>
        <w:tc>
          <w:tcPr>
            <w:tcW w:w="1418" w:type="dxa"/>
            <w:shd w:val="clear" w:color="auto" w:fill="auto"/>
            <w:noWrap/>
            <w:vAlign w:val="bottom"/>
          </w:tcPr>
          <w:p w14:paraId="1A8E2AAA" w14:textId="33C2AA17" w:rsidR="00DC65B5" w:rsidRPr="006F289F" w:rsidRDefault="00DC65B5" w:rsidP="00DC65B5">
            <w:pPr>
              <w:jc w:val="center"/>
              <w:rPr>
                <w:b/>
                <w:bCs/>
                <w:color w:val="000000"/>
              </w:rPr>
            </w:pPr>
          </w:p>
        </w:tc>
        <w:tc>
          <w:tcPr>
            <w:tcW w:w="1559" w:type="dxa"/>
            <w:shd w:val="clear" w:color="auto" w:fill="auto"/>
            <w:noWrap/>
            <w:vAlign w:val="bottom"/>
          </w:tcPr>
          <w:p w14:paraId="5B076C3C" w14:textId="61411C0B" w:rsidR="00DC65B5" w:rsidRPr="006F289F" w:rsidRDefault="00DC65B5" w:rsidP="00DC65B5">
            <w:pPr>
              <w:jc w:val="center"/>
              <w:rPr>
                <w:b/>
                <w:bCs/>
                <w:color w:val="000000"/>
              </w:rPr>
            </w:pPr>
            <w:r w:rsidRPr="006F289F">
              <w:rPr>
                <w:b/>
                <w:bCs/>
                <w:color w:val="000000"/>
              </w:rPr>
              <w:t>×</w:t>
            </w:r>
          </w:p>
        </w:tc>
      </w:tr>
      <w:tr w:rsidR="00DC65B5" w:rsidRPr="006B780D" w14:paraId="1C6CCC68" w14:textId="77777777" w:rsidTr="0067636F">
        <w:trPr>
          <w:trHeight w:val="300"/>
        </w:trPr>
        <w:tc>
          <w:tcPr>
            <w:tcW w:w="561" w:type="dxa"/>
            <w:shd w:val="clear" w:color="auto" w:fill="auto"/>
            <w:noWrap/>
            <w:vAlign w:val="center"/>
            <w:hideMark/>
          </w:tcPr>
          <w:p w14:paraId="3A8DA35B" w14:textId="77777777" w:rsidR="00DC65B5" w:rsidRPr="006F289F" w:rsidRDefault="00DC65B5" w:rsidP="00DC65B5">
            <w:pPr>
              <w:jc w:val="center"/>
              <w:rPr>
                <w:b/>
                <w:bCs/>
                <w:color w:val="000000"/>
                <w:sz w:val="20"/>
                <w:szCs w:val="20"/>
              </w:rPr>
            </w:pPr>
            <w:r w:rsidRPr="006F289F">
              <w:rPr>
                <w:b/>
                <w:bCs/>
                <w:color w:val="000000"/>
                <w:sz w:val="20"/>
                <w:szCs w:val="20"/>
              </w:rPr>
              <w:t>21</w:t>
            </w:r>
          </w:p>
        </w:tc>
        <w:tc>
          <w:tcPr>
            <w:tcW w:w="5388" w:type="dxa"/>
            <w:shd w:val="clear" w:color="auto" w:fill="auto"/>
            <w:noWrap/>
            <w:vAlign w:val="center"/>
          </w:tcPr>
          <w:p w14:paraId="66C0BFA9" w14:textId="19DDBAC0" w:rsidR="00DC65B5" w:rsidRPr="006F289F" w:rsidRDefault="00DC65B5" w:rsidP="00DC65B5">
            <w:pPr>
              <w:rPr>
                <w:b/>
                <w:bCs/>
                <w:color w:val="000000"/>
                <w:sz w:val="18"/>
                <w:szCs w:val="18"/>
              </w:rPr>
            </w:pPr>
            <w:r w:rsidRPr="006F289F">
              <w:rPr>
                <w:b/>
                <w:bCs/>
                <w:color w:val="000000"/>
                <w:sz w:val="18"/>
                <w:szCs w:val="18"/>
              </w:rPr>
              <w:t>ΟΥΓΚΑΝΤΑ/UGANDA</w:t>
            </w:r>
          </w:p>
        </w:tc>
        <w:tc>
          <w:tcPr>
            <w:tcW w:w="1417" w:type="dxa"/>
            <w:shd w:val="clear" w:color="auto" w:fill="auto"/>
            <w:noWrap/>
            <w:vAlign w:val="bottom"/>
          </w:tcPr>
          <w:p w14:paraId="0B859BED" w14:textId="6A5208AD" w:rsidR="00DC65B5" w:rsidRPr="006F289F" w:rsidRDefault="00DC65B5" w:rsidP="00DC65B5">
            <w:pPr>
              <w:jc w:val="center"/>
              <w:rPr>
                <w:b/>
                <w:bCs/>
                <w:color w:val="000000"/>
              </w:rPr>
            </w:pPr>
            <w:r w:rsidRPr="006F289F">
              <w:rPr>
                <w:b/>
                <w:bCs/>
                <w:color w:val="000000"/>
              </w:rPr>
              <w:t>×</w:t>
            </w:r>
          </w:p>
        </w:tc>
        <w:tc>
          <w:tcPr>
            <w:tcW w:w="1418" w:type="dxa"/>
            <w:shd w:val="clear" w:color="auto" w:fill="auto"/>
            <w:noWrap/>
            <w:vAlign w:val="bottom"/>
          </w:tcPr>
          <w:p w14:paraId="1FBB8B4C" w14:textId="6823C623" w:rsidR="00DC65B5" w:rsidRPr="006F289F" w:rsidRDefault="00DC65B5" w:rsidP="00DC65B5">
            <w:pPr>
              <w:jc w:val="center"/>
              <w:rPr>
                <w:b/>
                <w:bCs/>
                <w:color w:val="000000"/>
              </w:rPr>
            </w:pPr>
            <w:r w:rsidRPr="006F289F">
              <w:rPr>
                <w:b/>
                <w:bCs/>
                <w:color w:val="000000"/>
              </w:rPr>
              <w:t>×</w:t>
            </w:r>
          </w:p>
        </w:tc>
        <w:tc>
          <w:tcPr>
            <w:tcW w:w="1559" w:type="dxa"/>
            <w:shd w:val="clear" w:color="auto" w:fill="auto"/>
            <w:noWrap/>
            <w:vAlign w:val="bottom"/>
          </w:tcPr>
          <w:p w14:paraId="78DB9EEC" w14:textId="4E03FE4F" w:rsidR="00DC65B5" w:rsidRPr="006F289F" w:rsidRDefault="00DC65B5" w:rsidP="00DC65B5">
            <w:pPr>
              <w:jc w:val="center"/>
              <w:rPr>
                <w:b/>
                <w:bCs/>
                <w:color w:val="000000"/>
              </w:rPr>
            </w:pPr>
          </w:p>
        </w:tc>
      </w:tr>
      <w:tr w:rsidR="00DC65B5" w:rsidRPr="006B780D" w14:paraId="33373866" w14:textId="77777777" w:rsidTr="0067636F">
        <w:trPr>
          <w:trHeight w:val="300"/>
        </w:trPr>
        <w:tc>
          <w:tcPr>
            <w:tcW w:w="561" w:type="dxa"/>
            <w:shd w:val="clear" w:color="auto" w:fill="auto"/>
            <w:noWrap/>
            <w:vAlign w:val="center"/>
            <w:hideMark/>
          </w:tcPr>
          <w:p w14:paraId="14EA7140" w14:textId="77777777" w:rsidR="00DC65B5" w:rsidRPr="006F289F" w:rsidRDefault="00DC65B5" w:rsidP="00DC65B5">
            <w:pPr>
              <w:jc w:val="center"/>
              <w:rPr>
                <w:b/>
                <w:bCs/>
                <w:color w:val="000000"/>
                <w:sz w:val="20"/>
                <w:szCs w:val="20"/>
              </w:rPr>
            </w:pPr>
            <w:r w:rsidRPr="006F289F">
              <w:rPr>
                <w:b/>
                <w:bCs/>
                <w:color w:val="000000"/>
                <w:sz w:val="20"/>
                <w:szCs w:val="20"/>
              </w:rPr>
              <w:t>22</w:t>
            </w:r>
          </w:p>
        </w:tc>
        <w:tc>
          <w:tcPr>
            <w:tcW w:w="5388" w:type="dxa"/>
            <w:shd w:val="clear" w:color="auto" w:fill="auto"/>
            <w:noWrap/>
            <w:vAlign w:val="center"/>
          </w:tcPr>
          <w:p w14:paraId="010751F6" w14:textId="3F751F21" w:rsidR="00DC65B5" w:rsidRPr="006F289F" w:rsidRDefault="00DC65B5" w:rsidP="00DC65B5">
            <w:pPr>
              <w:rPr>
                <w:b/>
                <w:bCs/>
                <w:color w:val="000000"/>
                <w:sz w:val="18"/>
                <w:szCs w:val="18"/>
              </w:rPr>
            </w:pPr>
            <w:r w:rsidRPr="006F289F">
              <w:rPr>
                <w:b/>
                <w:bCs/>
                <w:color w:val="000000"/>
                <w:sz w:val="18"/>
                <w:szCs w:val="18"/>
              </w:rPr>
              <w:t>ΠΑΚΙΣΤΑΝ/PAKISTAN</w:t>
            </w:r>
          </w:p>
        </w:tc>
        <w:tc>
          <w:tcPr>
            <w:tcW w:w="1417" w:type="dxa"/>
            <w:shd w:val="clear" w:color="auto" w:fill="auto"/>
            <w:noWrap/>
            <w:vAlign w:val="bottom"/>
          </w:tcPr>
          <w:p w14:paraId="10DFF634" w14:textId="0B381CD8" w:rsidR="00DC65B5" w:rsidRPr="006F289F" w:rsidRDefault="00DC65B5" w:rsidP="00DC65B5">
            <w:pPr>
              <w:jc w:val="center"/>
              <w:rPr>
                <w:b/>
                <w:bCs/>
                <w:color w:val="000000"/>
              </w:rPr>
            </w:pPr>
            <w:r w:rsidRPr="006F289F">
              <w:rPr>
                <w:b/>
                <w:bCs/>
                <w:color w:val="000000"/>
              </w:rPr>
              <w:t>×</w:t>
            </w:r>
          </w:p>
        </w:tc>
        <w:tc>
          <w:tcPr>
            <w:tcW w:w="1418" w:type="dxa"/>
            <w:shd w:val="clear" w:color="auto" w:fill="auto"/>
            <w:noWrap/>
            <w:vAlign w:val="bottom"/>
          </w:tcPr>
          <w:p w14:paraId="7AF4E654" w14:textId="02B73482" w:rsidR="00DC65B5" w:rsidRPr="006F289F" w:rsidRDefault="00DC65B5" w:rsidP="00DC65B5">
            <w:pPr>
              <w:jc w:val="center"/>
              <w:rPr>
                <w:b/>
                <w:bCs/>
                <w:color w:val="000000"/>
              </w:rPr>
            </w:pPr>
            <w:r w:rsidRPr="006F289F">
              <w:rPr>
                <w:b/>
                <w:bCs/>
                <w:color w:val="000000"/>
              </w:rPr>
              <w:t>×</w:t>
            </w:r>
          </w:p>
        </w:tc>
        <w:tc>
          <w:tcPr>
            <w:tcW w:w="1559" w:type="dxa"/>
            <w:shd w:val="clear" w:color="auto" w:fill="auto"/>
            <w:noWrap/>
            <w:vAlign w:val="bottom"/>
          </w:tcPr>
          <w:p w14:paraId="20352E20" w14:textId="308BA298" w:rsidR="00DC65B5" w:rsidRPr="006F289F" w:rsidRDefault="00DC65B5" w:rsidP="00DC65B5">
            <w:pPr>
              <w:jc w:val="center"/>
              <w:rPr>
                <w:b/>
                <w:bCs/>
                <w:color w:val="000000"/>
              </w:rPr>
            </w:pPr>
          </w:p>
        </w:tc>
      </w:tr>
      <w:tr w:rsidR="00DC65B5" w:rsidRPr="006B780D" w14:paraId="7D6F5E94" w14:textId="77777777" w:rsidTr="0067636F">
        <w:trPr>
          <w:trHeight w:val="300"/>
        </w:trPr>
        <w:tc>
          <w:tcPr>
            <w:tcW w:w="561" w:type="dxa"/>
            <w:shd w:val="clear" w:color="auto" w:fill="auto"/>
            <w:noWrap/>
            <w:vAlign w:val="center"/>
            <w:hideMark/>
          </w:tcPr>
          <w:p w14:paraId="687B726D" w14:textId="77777777" w:rsidR="00DC65B5" w:rsidRPr="006F289F" w:rsidRDefault="00DC65B5" w:rsidP="00DC65B5">
            <w:pPr>
              <w:jc w:val="center"/>
              <w:rPr>
                <w:b/>
                <w:bCs/>
                <w:color w:val="000000"/>
                <w:sz w:val="20"/>
                <w:szCs w:val="20"/>
              </w:rPr>
            </w:pPr>
            <w:r w:rsidRPr="006F289F">
              <w:rPr>
                <w:b/>
                <w:bCs/>
                <w:color w:val="000000"/>
                <w:sz w:val="20"/>
                <w:szCs w:val="20"/>
              </w:rPr>
              <w:t>23</w:t>
            </w:r>
          </w:p>
        </w:tc>
        <w:tc>
          <w:tcPr>
            <w:tcW w:w="5388" w:type="dxa"/>
            <w:shd w:val="clear" w:color="auto" w:fill="auto"/>
            <w:noWrap/>
            <w:vAlign w:val="center"/>
          </w:tcPr>
          <w:p w14:paraId="62E1A37A" w14:textId="49660EE1" w:rsidR="00DC65B5" w:rsidRPr="006F289F" w:rsidRDefault="00DC65B5" w:rsidP="00DC65B5">
            <w:pPr>
              <w:rPr>
                <w:b/>
                <w:bCs/>
                <w:color w:val="000000"/>
                <w:sz w:val="18"/>
                <w:szCs w:val="18"/>
              </w:rPr>
            </w:pPr>
            <w:r w:rsidRPr="006F289F">
              <w:rPr>
                <w:b/>
                <w:bCs/>
                <w:color w:val="000000"/>
                <w:sz w:val="18"/>
                <w:szCs w:val="18"/>
              </w:rPr>
              <w:t>ΠΑΛΑΟΥ/PALAU</w:t>
            </w:r>
          </w:p>
        </w:tc>
        <w:tc>
          <w:tcPr>
            <w:tcW w:w="1417" w:type="dxa"/>
            <w:shd w:val="clear" w:color="auto" w:fill="auto"/>
            <w:noWrap/>
            <w:vAlign w:val="bottom"/>
          </w:tcPr>
          <w:p w14:paraId="05495E09" w14:textId="0EFCD86D" w:rsidR="00DC65B5" w:rsidRPr="006F289F" w:rsidRDefault="00DC65B5" w:rsidP="00DC65B5">
            <w:pPr>
              <w:jc w:val="center"/>
              <w:rPr>
                <w:b/>
                <w:bCs/>
                <w:color w:val="000000"/>
              </w:rPr>
            </w:pPr>
          </w:p>
        </w:tc>
        <w:tc>
          <w:tcPr>
            <w:tcW w:w="1418" w:type="dxa"/>
            <w:shd w:val="clear" w:color="auto" w:fill="auto"/>
            <w:noWrap/>
            <w:vAlign w:val="bottom"/>
          </w:tcPr>
          <w:p w14:paraId="6AA92328" w14:textId="5225CB80" w:rsidR="00DC65B5" w:rsidRPr="006F289F" w:rsidRDefault="00DC65B5" w:rsidP="00DC65B5">
            <w:pPr>
              <w:jc w:val="center"/>
              <w:rPr>
                <w:b/>
                <w:bCs/>
                <w:color w:val="000000"/>
              </w:rPr>
            </w:pPr>
          </w:p>
        </w:tc>
        <w:tc>
          <w:tcPr>
            <w:tcW w:w="1559" w:type="dxa"/>
            <w:shd w:val="clear" w:color="auto" w:fill="auto"/>
            <w:noWrap/>
            <w:vAlign w:val="bottom"/>
          </w:tcPr>
          <w:p w14:paraId="75B6B5F5" w14:textId="6B55BBA8" w:rsidR="00DC65B5" w:rsidRPr="006F289F" w:rsidRDefault="00DC65B5" w:rsidP="00DC65B5">
            <w:pPr>
              <w:jc w:val="center"/>
              <w:rPr>
                <w:b/>
                <w:bCs/>
                <w:color w:val="000000"/>
              </w:rPr>
            </w:pPr>
            <w:r w:rsidRPr="006F289F">
              <w:rPr>
                <w:b/>
                <w:bCs/>
                <w:color w:val="000000"/>
              </w:rPr>
              <w:t>×</w:t>
            </w:r>
          </w:p>
        </w:tc>
      </w:tr>
      <w:tr w:rsidR="00DC65B5" w:rsidRPr="006B780D" w14:paraId="0E3B1ABF" w14:textId="77777777" w:rsidTr="0067636F">
        <w:trPr>
          <w:trHeight w:val="300"/>
        </w:trPr>
        <w:tc>
          <w:tcPr>
            <w:tcW w:w="561" w:type="dxa"/>
            <w:shd w:val="clear" w:color="auto" w:fill="auto"/>
            <w:noWrap/>
            <w:vAlign w:val="center"/>
            <w:hideMark/>
          </w:tcPr>
          <w:p w14:paraId="348C473B" w14:textId="77777777" w:rsidR="00DC65B5" w:rsidRPr="006F289F" w:rsidRDefault="00DC65B5" w:rsidP="00DC65B5">
            <w:pPr>
              <w:jc w:val="center"/>
              <w:rPr>
                <w:b/>
                <w:bCs/>
                <w:color w:val="000000"/>
                <w:sz w:val="20"/>
                <w:szCs w:val="20"/>
              </w:rPr>
            </w:pPr>
            <w:r w:rsidRPr="006F289F">
              <w:rPr>
                <w:b/>
                <w:bCs/>
                <w:color w:val="000000"/>
                <w:sz w:val="20"/>
                <w:szCs w:val="20"/>
              </w:rPr>
              <w:t>24</w:t>
            </w:r>
          </w:p>
        </w:tc>
        <w:tc>
          <w:tcPr>
            <w:tcW w:w="5388" w:type="dxa"/>
            <w:shd w:val="clear" w:color="auto" w:fill="auto"/>
            <w:noWrap/>
            <w:vAlign w:val="center"/>
          </w:tcPr>
          <w:p w14:paraId="049578D4" w14:textId="530D1EC8" w:rsidR="00DC65B5" w:rsidRPr="006F289F" w:rsidRDefault="00DC65B5" w:rsidP="00DC65B5">
            <w:pPr>
              <w:rPr>
                <w:b/>
                <w:bCs/>
                <w:color w:val="000000"/>
                <w:sz w:val="18"/>
                <w:szCs w:val="18"/>
              </w:rPr>
            </w:pPr>
            <w:r w:rsidRPr="006F289F">
              <w:rPr>
                <w:b/>
                <w:bCs/>
                <w:color w:val="000000"/>
                <w:sz w:val="18"/>
                <w:szCs w:val="18"/>
              </w:rPr>
              <w:t>ΠΑΝΑΜΑΣ/PANAMA</w:t>
            </w:r>
          </w:p>
        </w:tc>
        <w:tc>
          <w:tcPr>
            <w:tcW w:w="1417" w:type="dxa"/>
            <w:shd w:val="clear" w:color="auto" w:fill="auto"/>
            <w:noWrap/>
            <w:vAlign w:val="bottom"/>
          </w:tcPr>
          <w:p w14:paraId="7549210C" w14:textId="6D858687" w:rsidR="00DC65B5" w:rsidRPr="006F289F" w:rsidRDefault="00DC65B5" w:rsidP="00DC65B5">
            <w:pPr>
              <w:jc w:val="center"/>
              <w:rPr>
                <w:b/>
                <w:bCs/>
                <w:color w:val="000000"/>
              </w:rPr>
            </w:pPr>
          </w:p>
        </w:tc>
        <w:tc>
          <w:tcPr>
            <w:tcW w:w="1418" w:type="dxa"/>
            <w:shd w:val="clear" w:color="auto" w:fill="auto"/>
            <w:noWrap/>
            <w:vAlign w:val="bottom"/>
          </w:tcPr>
          <w:p w14:paraId="1185C6DE" w14:textId="3962B726" w:rsidR="00DC65B5" w:rsidRPr="006F289F" w:rsidRDefault="00DC65B5" w:rsidP="00DC65B5">
            <w:pPr>
              <w:jc w:val="center"/>
              <w:rPr>
                <w:b/>
                <w:bCs/>
                <w:color w:val="000000"/>
              </w:rPr>
            </w:pPr>
            <w:r w:rsidRPr="006F289F">
              <w:rPr>
                <w:b/>
                <w:bCs/>
                <w:color w:val="000000"/>
              </w:rPr>
              <w:t>×</w:t>
            </w:r>
          </w:p>
        </w:tc>
        <w:tc>
          <w:tcPr>
            <w:tcW w:w="1559" w:type="dxa"/>
            <w:shd w:val="clear" w:color="auto" w:fill="auto"/>
            <w:noWrap/>
            <w:vAlign w:val="bottom"/>
          </w:tcPr>
          <w:p w14:paraId="542AEFB7" w14:textId="1B18F424" w:rsidR="00DC65B5" w:rsidRPr="006F289F" w:rsidRDefault="00DC65B5" w:rsidP="00DC65B5">
            <w:pPr>
              <w:jc w:val="center"/>
              <w:rPr>
                <w:b/>
                <w:bCs/>
                <w:color w:val="000000"/>
              </w:rPr>
            </w:pPr>
            <w:r w:rsidRPr="006F289F">
              <w:rPr>
                <w:b/>
                <w:bCs/>
                <w:color w:val="000000"/>
              </w:rPr>
              <w:t>×</w:t>
            </w:r>
          </w:p>
        </w:tc>
      </w:tr>
      <w:tr w:rsidR="00DC65B5" w:rsidRPr="006B780D" w14:paraId="364F6430" w14:textId="77777777" w:rsidTr="0067636F">
        <w:trPr>
          <w:trHeight w:val="300"/>
        </w:trPr>
        <w:tc>
          <w:tcPr>
            <w:tcW w:w="561" w:type="dxa"/>
            <w:shd w:val="clear" w:color="auto" w:fill="auto"/>
            <w:noWrap/>
            <w:vAlign w:val="center"/>
            <w:hideMark/>
          </w:tcPr>
          <w:p w14:paraId="0C7DCE02" w14:textId="77777777" w:rsidR="00DC65B5" w:rsidRPr="006F289F" w:rsidRDefault="00DC65B5" w:rsidP="00DC65B5">
            <w:pPr>
              <w:jc w:val="center"/>
              <w:rPr>
                <w:b/>
                <w:bCs/>
                <w:color w:val="000000"/>
                <w:sz w:val="20"/>
                <w:szCs w:val="20"/>
              </w:rPr>
            </w:pPr>
            <w:r w:rsidRPr="006F289F">
              <w:rPr>
                <w:b/>
                <w:bCs/>
                <w:color w:val="000000"/>
                <w:sz w:val="20"/>
                <w:szCs w:val="20"/>
              </w:rPr>
              <w:t>25</w:t>
            </w:r>
          </w:p>
        </w:tc>
        <w:tc>
          <w:tcPr>
            <w:tcW w:w="5388" w:type="dxa"/>
            <w:shd w:val="clear" w:color="auto" w:fill="auto"/>
            <w:noWrap/>
            <w:vAlign w:val="center"/>
          </w:tcPr>
          <w:p w14:paraId="5154D42E" w14:textId="275AB98F" w:rsidR="00DC65B5" w:rsidRPr="006F289F" w:rsidRDefault="00DC65B5" w:rsidP="00DC65B5">
            <w:pPr>
              <w:rPr>
                <w:b/>
                <w:bCs/>
                <w:color w:val="000000"/>
                <w:sz w:val="18"/>
                <w:szCs w:val="18"/>
              </w:rPr>
            </w:pPr>
            <w:r w:rsidRPr="006F289F">
              <w:rPr>
                <w:b/>
                <w:bCs/>
                <w:color w:val="000000"/>
                <w:sz w:val="18"/>
                <w:szCs w:val="18"/>
              </w:rPr>
              <w:t>ΣΑΜΟΑ/SAMOA</w:t>
            </w:r>
          </w:p>
        </w:tc>
        <w:tc>
          <w:tcPr>
            <w:tcW w:w="1417" w:type="dxa"/>
            <w:shd w:val="clear" w:color="auto" w:fill="auto"/>
            <w:noWrap/>
            <w:vAlign w:val="bottom"/>
          </w:tcPr>
          <w:p w14:paraId="3E5CBE0E" w14:textId="03C1CB62" w:rsidR="00DC65B5" w:rsidRPr="006F289F" w:rsidRDefault="00DC65B5" w:rsidP="00DC65B5">
            <w:pPr>
              <w:jc w:val="center"/>
              <w:rPr>
                <w:b/>
                <w:bCs/>
                <w:color w:val="000000"/>
              </w:rPr>
            </w:pPr>
          </w:p>
        </w:tc>
        <w:tc>
          <w:tcPr>
            <w:tcW w:w="1418" w:type="dxa"/>
            <w:shd w:val="clear" w:color="auto" w:fill="auto"/>
            <w:noWrap/>
            <w:vAlign w:val="bottom"/>
          </w:tcPr>
          <w:p w14:paraId="06F3F4A8" w14:textId="479394D7" w:rsidR="00DC65B5" w:rsidRPr="006F289F" w:rsidRDefault="00DC65B5" w:rsidP="00DC65B5">
            <w:pPr>
              <w:jc w:val="center"/>
              <w:rPr>
                <w:b/>
                <w:bCs/>
                <w:color w:val="000000"/>
              </w:rPr>
            </w:pPr>
          </w:p>
        </w:tc>
        <w:tc>
          <w:tcPr>
            <w:tcW w:w="1559" w:type="dxa"/>
            <w:shd w:val="clear" w:color="auto" w:fill="auto"/>
            <w:noWrap/>
            <w:vAlign w:val="bottom"/>
          </w:tcPr>
          <w:p w14:paraId="57FD9524" w14:textId="5E8D6A6E" w:rsidR="00DC65B5" w:rsidRPr="006F289F" w:rsidRDefault="00DC65B5" w:rsidP="00DC65B5">
            <w:pPr>
              <w:jc w:val="center"/>
              <w:rPr>
                <w:b/>
                <w:bCs/>
                <w:color w:val="000000"/>
              </w:rPr>
            </w:pPr>
            <w:r w:rsidRPr="006F289F">
              <w:rPr>
                <w:b/>
                <w:bCs/>
                <w:color w:val="000000"/>
              </w:rPr>
              <w:t>×</w:t>
            </w:r>
          </w:p>
        </w:tc>
      </w:tr>
      <w:tr w:rsidR="00DC65B5" w:rsidRPr="006B780D" w14:paraId="78381EFF" w14:textId="77777777" w:rsidTr="0067636F">
        <w:trPr>
          <w:trHeight w:val="300"/>
        </w:trPr>
        <w:tc>
          <w:tcPr>
            <w:tcW w:w="561" w:type="dxa"/>
            <w:shd w:val="clear" w:color="auto" w:fill="auto"/>
            <w:noWrap/>
            <w:vAlign w:val="center"/>
            <w:hideMark/>
          </w:tcPr>
          <w:p w14:paraId="1EC364AC" w14:textId="77777777" w:rsidR="00DC65B5" w:rsidRPr="006F289F" w:rsidRDefault="00DC65B5" w:rsidP="00DC65B5">
            <w:pPr>
              <w:jc w:val="center"/>
              <w:rPr>
                <w:b/>
                <w:bCs/>
                <w:color w:val="000000"/>
                <w:sz w:val="20"/>
                <w:szCs w:val="20"/>
              </w:rPr>
            </w:pPr>
            <w:r w:rsidRPr="006F289F">
              <w:rPr>
                <w:b/>
                <w:bCs/>
                <w:color w:val="000000"/>
                <w:sz w:val="20"/>
                <w:szCs w:val="20"/>
              </w:rPr>
              <w:t>26</w:t>
            </w:r>
          </w:p>
        </w:tc>
        <w:tc>
          <w:tcPr>
            <w:tcW w:w="5388" w:type="dxa"/>
            <w:shd w:val="clear" w:color="auto" w:fill="auto"/>
            <w:noWrap/>
            <w:vAlign w:val="center"/>
          </w:tcPr>
          <w:p w14:paraId="48F9EF27" w14:textId="7238E2BD" w:rsidR="00DC65B5" w:rsidRPr="006F289F" w:rsidRDefault="00DC65B5" w:rsidP="00DC65B5">
            <w:pPr>
              <w:rPr>
                <w:b/>
                <w:bCs/>
                <w:color w:val="000000"/>
                <w:sz w:val="18"/>
                <w:szCs w:val="18"/>
              </w:rPr>
            </w:pPr>
            <w:r w:rsidRPr="006F289F">
              <w:rPr>
                <w:b/>
                <w:bCs/>
                <w:color w:val="000000"/>
                <w:sz w:val="18"/>
                <w:szCs w:val="18"/>
              </w:rPr>
              <w:t>ΣΕΥΧΕΛΛΕΣ/SEYCHELLES</w:t>
            </w:r>
          </w:p>
        </w:tc>
        <w:tc>
          <w:tcPr>
            <w:tcW w:w="1417" w:type="dxa"/>
            <w:shd w:val="clear" w:color="auto" w:fill="auto"/>
            <w:noWrap/>
            <w:vAlign w:val="bottom"/>
          </w:tcPr>
          <w:p w14:paraId="37588EC0" w14:textId="60BE48B6" w:rsidR="00DC65B5" w:rsidRPr="006F289F" w:rsidRDefault="00DC65B5" w:rsidP="00DC65B5">
            <w:pPr>
              <w:jc w:val="center"/>
              <w:rPr>
                <w:b/>
                <w:bCs/>
                <w:color w:val="000000"/>
              </w:rPr>
            </w:pPr>
          </w:p>
        </w:tc>
        <w:tc>
          <w:tcPr>
            <w:tcW w:w="1418" w:type="dxa"/>
            <w:shd w:val="clear" w:color="auto" w:fill="auto"/>
            <w:noWrap/>
            <w:vAlign w:val="bottom"/>
          </w:tcPr>
          <w:p w14:paraId="5B691E96" w14:textId="2F8343FD" w:rsidR="00DC65B5" w:rsidRPr="006F289F" w:rsidRDefault="00DC65B5" w:rsidP="00DC65B5">
            <w:pPr>
              <w:jc w:val="center"/>
              <w:rPr>
                <w:b/>
                <w:bCs/>
                <w:color w:val="000000"/>
              </w:rPr>
            </w:pPr>
          </w:p>
        </w:tc>
        <w:tc>
          <w:tcPr>
            <w:tcW w:w="1559" w:type="dxa"/>
            <w:shd w:val="clear" w:color="auto" w:fill="auto"/>
            <w:noWrap/>
            <w:vAlign w:val="bottom"/>
          </w:tcPr>
          <w:p w14:paraId="6AC73B3A" w14:textId="0B5F5244" w:rsidR="00DC65B5" w:rsidRPr="006F289F" w:rsidRDefault="00DC65B5" w:rsidP="00DC65B5">
            <w:pPr>
              <w:jc w:val="center"/>
              <w:rPr>
                <w:b/>
                <w:bCs/>
                <w:color w:val="000000"/>
              </w:rPr>
            </w:pPr>
            <w:r w:rsidRPr="006F289F">
              <w:rPr>
                <w:b/>
                <w:bCs/>
                <w:color w:val="000000"/>
              </w:rPr>
              <w:t>×</w:t>
            </w:r>
          </w:p>
        </w:tc>
      </w:tr>
      <w:tr w:rsidR="00DC65B5" w:rsidRPr="006B780D" w14:paraId="7AF1A9A2" w14:textId="77777777" w:rsidTr="0067636F">
        <w:trPr>
          <w:trHeight w:val="300"/>
        </w:trPr>
        <w:tc>
          <w:tcPr>
            <w:tcW w:w="561" w:type="dxa"/>
            <w:shd w:val="clear" w:color="auto" w:fill="auto"/>
            <w:noWrap/>
            <w:vAlign w:val="center"/>
            <w:hideMark/>
          </w:tcPr>
          <w:p w14:paraId="1C0A1174" w14:textId="77777777" w:rsidR="00DC65B5" w:rsidRPr="006F289F" w:rsidRDefault="00DC65B5" w:rsidP="00DC65B5">
            <w:pPr>
              <w:jc w:val="center"/>
              <w:rPr>
                <w:b/>
                <w:bCs/>
                <w:color w:val="000000"/>
                <w:sz w:val="20"/>
                <w:szCs w:val="20"/>
              </w:rPr>
            </w:pPr>
            <w:r w:rsidRPr="006F289F">
              <w:rPr>
                <w:b/>
                <w:bCs/>
                <w:color w:val="000000"/>
                <w:sz w:val="20"/>
                <w:szCs w:val="20"/>
              </w:rPr>
              <w:t>27</w:t>
            </w:r>
          </w:p>
        </w:tc>
        <w:tc>
          <w:tcPr>
            <w:tcW w:w="5388" w:type="dxa"/>
            <w:shd w:val="clear" w:color="000000" w:fill="FFFFFF"/>
            <w:noWrap/>
            <w:vAlign w:val="center"/>
          </w:tcPr>
          <w:p w14:paraId="494C4982" w14:textId="62E3B9DE" w:rsidR="00DC65B5" w:rsidRPr="006F289F" w:rsidRDefault="00DC65B5" w:rsidP="00DC65B5">
            <w:pPr>
              <w:rPr>
                <w:b/>
                <w:bCs/>
                <w:color w:val="000000"/>
                <w:sz w:val="18"/>
                <w:szCs w:val="18"/>
              </w:rPr>
            </w:pPr>
            <w:r w:rsidRPr="006F289F">
              <w:rPr>
                <w:b/>
                <w:bCs/>
                <w:color w:val="000000"/>
                <w:sz w:val="18"/>
                <w:szCs w:val="18"/>
              </w:rPr>
              <w:t>ΣΥΡΙΑ/SYRIA</w:t>
            </w:r>
          </w:p>
        </w:tc>
        <w:tc>
          <w:tcPr>
            <w:tcW w:w="1417" w:type="dxa"/>
            <w:shd w:val="clear" w:color="auto" w:fill="auto"/>
            <w:noWrap/>
            <w:vAlign w:val="bottom"/>
          </w:tcPr>
          <w:p w14:paraId="0EACED2D" w14:textId="555E5835" w:rsidR="00DC65B5" w:rsidRPr="006F289F" w:rsidRDefault="00DC65B5" w:rsidP="00DC65B5">
            <w:pPr>
              <w:jc w:val="center"/>
              <w:rPr>
                <w:b/>
                <w:bCs/>
                <w:color w:val="000000"/>
              </w:rPr>
            </w:pPr>
            <w:r w:rsidRPr="006F289F">
              <w:rPr>
                <w:b/>
                <w:bCs/>
                <w:color w:val="000000"/>
              </w:rPr>
              <w:t>×</w:t>
            </w:r>
          </w:p>
        </w:tc>
        <w:tc>
          <w:tcPr>
            <w:tcW w:w="1418" w:type="dxa"/>
            <w:shd w:val="clear" w:color="auto" w:fill="auto"/>
            <w:noWrap/>
            <w:vAlign w:val="bottom"/>
          </w:tcPr>
          <w:p w14:paraId="1B138EDF" w14:textId="1F6ACBF0" w:rsidR="00DC65B5" w:rsidRPr="006F289F" w:rsidRDefault="00DC65B5" w:rsidP="00DC65B5">
            <w:pPr>
              <w:jc w:val="center"/>
              <w:rPr>
                <w:b/>
                <w:bCs/>
                <w:color w:val="000000"/>
              </w:rPr>
            </w:pPr>
            <w:r w:rsidRPr="006F289F">
              <w:rPr>
                <w:b/>
                <w:bCs/>
                <w:color w:val="000000"/>
              </w:rPr>
              <w:t>×</w:t>
            </w:r>
          </w:p>
        </w:tc>
        <w:tc>
          <w:tcPr>
            <w:tcW w:w="1559" w:type="dxa"/>
            <w:shd w:val="clear" w:color="auto" w:fill="auto"/>
            <w:noWrap/>
            <w:vAlign w:val="bottom"/>
          </w:tcPr>
          <w:p w14:paraId="585CCB57" w14:textId="38F08AF9" w:rsidR="00DC65B5" w:rsidRPr="006F289F" w:rsidRDefault="00DC65B5" w:rsidP="00DC65B5">
            <w:pPr>
              <w:jc w:val="center"/>
              <w:rPr>
                <w:b/>
                <w:bCs/>
                <w:color w:val="000000"/>
              </w:rPr>
            </w:pPr>
          </w:p>
        </w:tc>
      </w:tr>
      <w:tr w:rsidR="00DC65B5" w:rsidRPr="006B780D" w14:paraId="73AF22D0" w14:textId="77777777" w:rsidTr="0067636F">
        <w:trPr>
          <w:trHeight w:val="300"/>
        </w:trPr>
        <w:tc>
          <w:tcPr>
            <w:tcW w:w="561" w:type="dxa"/>
            <w:shd w:val="clear" w:color="auto" w:fill="auto"/>
            <w:noWrap/>
            <w:vAlign w:val="center"/>
            <w:hideMark/>
          </w:tcPr>
          <w:p w14:paraId="2405B4AC" w14:textId="77777777" w:rsidR="00DC65B5" w:rsidRPr="006F289F" w:rsidRDefault="00DC65B5" w:rsidP="00DC65B5">
            <w:pPr>
              <w:jc w:val="center"/>
              <w:rPr>
                <w:b/>
                <w:bCs/>
                <w:color w:val="000000"/>
                <w:sz w:val="20"/>
                <w:szCs w:val="20"/>
              </w:rPr>
            </w:pPr>
            <w:r w:rsidRPr="006F289F">
              <w:rPr>
                <w:b/>
                <w:bCs/>
                <w:color w:val="000000"/>
                <w:sz w:val="20"/>
                <w:szCs w:val="20"/>
              </w:rPr>
              <w:t>28</w:t>
            </w:r>
          </w:p>
        </w:tc>
        <w:tc>
          <w:tcPr>
            <w:tcW w:w="5388" w:type="dxa"/>
            <w:shd w:val="clear" w:color="000000" w:fill="FFFFFF"/>
            <w:noWrap/>
            <w:vAlign w:val="center"/>
          </w:tcPr>
          <w:p w14:paraId="09F0F80A" w14:textId="5F1E7221" w:rsidR="00DC65B5" w:rsidRPr="006F289F" w:rsidRDefault="00DC65B5" w:rsidP="00DC65B5">
            <w:pPr>
              <w:rPr>
                <w:b/>
                <w:bCs/>
                <w:color w:val="000000"/>
                <w:sz w:val="18"/>
                <w:szCs w:val="18"/>
              </w:rPr>
            </w:pPr>
            <w:r w:rsidRPr="006F289F">
              <w:rPr>
                <w:b/>
                <w:bCs/>
                <w:color w:val="000000"/>
                <w:sz w:val="18"/>
                <w:szCs w:val="18"/>
              </w:rPr>
              <w:t>ΤΖA</w:t>
            </w:r>
            <w:r>
              <w:rPr>
                <w:b/>
                <w:bCs/>
                <w:color w:val="000000"/>
                <w:sz w:val="18"/>
                <w:szCs w:val="18"/>
                <w:lang w:val="el-GR"/>
              </w:rPr>
              <w:t>Μ</w:t>
            </w:r>
            <w:r w:rsidRPr="006F289F">
              <w:rPr>
                <w:b/>
                <w:bCs/>
                <w:color w:val="000000"/>
                <w:sz w:val="18"/>
                <w:szCs w:val="18"/>
              </w:rPr>
              <w:t>AΪΚΑ/JAMAICA</w:t>
            </w:r>
          </w:p>
        </w:tc>
        <w:tc>
          <w:tcPr>
            <w:tcW w:w="1417" w:type="dxa"/>
            <w:shd w:val="clear" w:color="auto" w:fill="auto"/>
            <w:noWrap/>
            <w:vAlign w:val="bottom"/>
          </w:tcPr>
          <w:p w14:paraId="7C684B08" w14:textId="3A57B23C" w:rsidR="00DC65B5" w:rsidRPr="006F289F" w:rsidRDefault="00DC65B5" w:rsidP="00DC65B5">
            <w:pPr>
              <w:jc w:val="center"/>
              <w:rPr>
                <w:b/>
                <w:bCs/>
                <w:color w:val="000000"/>
              </w:rPr>
            </w:pPr>
          </w:p>
        </w:tc>
        <w:tc>
          <w:tcPr>
            <w:tcW w:w="1418" w:type="dxa"/>
            <w:shd w:val="clear" w:color="auto" w:fill="auto"/>
            <w:noWrap/>
            <w:vAlign w:val="bottom"/>
          </w:tcPr>
          <w:p w14:paraId="481362F9" w14:textId="2E0D41D1" w:rsidR="00DC65B5" w:rsidRPr="006F289F" w:rsidRDefault="00DC65B5" w:rsidP="00DC65B5">
            <w:pPr>
              <w:jc w:val="center"/>
              <w:rPr>
                <w:b/>
                <w:bCs/>
                <w:color w:val="000000"/>
              </w:rPr>
            </w:pPr>
            <w:r w:rsidRPr="006F289F">
              <w:rPr>
                <w:b/>
                <w:bCs/>
                <w:color w:val="000000"/>
              </w:rPr>
              <w:t>×</w:t>
            </w:r>
          </w:p>
        </w:tc>
        <w:tc>
          <w:tcPr>
            <w:tcW w:w="1559" w:type="dxa"/>
            <w:shd w:val="clear" w:color="auto" w:fill="auto"/>
            <w:noWrap/>
            <w:vAlign w:val="bottom"/>
          </w:tcPr>
          <w:p w14:paraId="2AC8C80B" w14:textId="30E3FEEB" w:rsidR="00DC65B5" w:rsidRPr="006F289F" w:rsidRDefault="00DC65B5" w:rsidP="00DC65B5">
            <w:pPr>
              <w:jc w:val="center"/>
              <w:rPr>
                <w:b/>
                <w:bCs/>
                <w:color w:val="000000"/>
              </w:rPr>
            </w:pPr>
          </w:p>
        </w:tc>
      </w:tr>
      <w:tr w:rsidR="00DC65B5" w:rsidRPr="006B780D" w14:paraId="52AF3909" w14:textId="77777777" w:rsidTr="0067636F">
        <w:trPr>
          <w:trHeight w:val="300"/>
        </w:trPr>
        <w:tc>
          <w:tcPr>
            <w:tcW w:w="561" w:type="dxa"/>
            <w:shd w:val="clear" w:color="auto" w:fill="auto"/>
            <w:noWrap/>
            <w:vAlign w:val="center"/>
            <w:hideMark/>
          </w:tcPr>
          <w:p w14:paraId="20D77715" w14:textId="77777777" w:rsidR="00DC65B5" w:rsidRPr="006F289F" w:rsidRDefault="00DC65B5" w:rsidP="00DC65B5">
            <w:pPr>
              <w:jc w:val="center"/>
              <w:rPr>
                <w:b/>
                <w:bCs/>
                <w:color w:val="000000"/>
                <w:sz w:val="20"/>
                <w:szCs w:val="20"/>
              </w:rPr>
            </w:pPr>
            <w:r w:rsidRPr="006F289F">
              <w:rPr>
                <w:b/>
                <w:bCs/>
                <w:color w:val="000000"/>
                <w:sz w:val="20"/>
                <w:szCs w:val="20"/>
              </w:rPr>
              <w:t>29</w:t>
            </w:r>
          </w:p>
        </w:tc>
        <w:tc>
          <w:tcPr>
            <w:tcW w:w="5388" w:type="dxa"/>
            <w:shd w:val="clear" w:color="auto" w:fill="auto"/>
            <w:noWrap/>
            <w:vAlign w:val="center"/>
          </w:tcPr>
          <w:p w14:paraId="05001B4D" w14:textId="41151EAD" w:rsidR="00DC65B5" w:rsidRPr="006F289F" w:rsidRDefault="00DC65B5" w:rsidP="00DC65B5">
            <w:pPr>
              <w:rPr>
                <w:b/>
                <w:bCs/>
                <w:color w:val="000000"/>
                <w:sz w:val="18"/>
                <w:szCs w:val="18"/>
              </w:rPr>
            </w:pPr>
            <w:r w:rsidRPr="006F289F">
              <w:rPr>
                <w:b/>
                <w:bCs/>
                <w:color w:val="000000"/>
                <w:sz w:val="18"/>
                <w:szCs w:val="18"/>
              </w:rPr>
              <w:t>ΤΡΙΝΙΝΤΑΝΤ &amp; ΤΟΜΠΑΓΚΟ/TRINIDAD &amp; TOBAGO</w:t>
            </w:r>
          </w:p>
        </w:tc>
        <w:tc>
          <w:tcPr>
            <w:tcW w:w="1417" w:type="dxa"/>
            <w:shd w:val="clear" w:color="auto" w:fill="auto"/>
            <w:noWrap/>
            <w:vAlign w:val="bottom"/>
          </w:tcPr>
          <w:p w14:paraId="70241510" w14:textId="6246B8E6" w:rsidR="00DC65B5" w:rsidRPr="006F289F" w:rsidRDefault="00DC65B5" w:rsidP="00DC65B5">
            <w:pPr>
              <w:jc w:val="center"/>
              <w:rPr>
                <w:b/>
                <w:bCs/>
                <w:color w:val="000000"/>
              </w:rPr>
            </w:pPr>
            <w:r w:rsidRPr="006F289F">
              <w:rPr>
                <w:b/>
                <w:bCs/>
                <w:color w:val="000000"/>
              </w:rPr>
              <w:t>×</w:t>
            </w:r>
          </w:p>
        </w:tc>
        <w:tc>
          <w:tcPr>
            <w:tcW w:w="1418" w:type="dxa"/>
            <w:shd w:val="clear" w:color="auto" w:fill="auto"/>
            <w:noWrap/>
            <w:vAlign w:val="bottom"/>
          </w:tcPr>
          <w:p w14:paraId="3348FA94" w14:textId="541295E0" w:rsidR="00DC65B5" w:rsidRPr="006F289F" w:rsidRDefault="00DC65B5" w:rsidP="00DC65B5">
            <w:pPr>
              <w:jc w:val="center"/>
              <w:rPr>
                <w:b/>
                <w:bCs/>
                <w:color w:val="000000"/>
              </w:rPr>
            </w:pPr>
          </w:p>
        </w:tc>
        <w:tc>
          <w:tcPr>
            <w:tcW w:w="1559" w:type="dxa"/>
            <w:shd w:val="clear" w:color="auto" w:fill="auto"/>
            <w:noWrap/>
            <w:vAlign w:val="bottom"/>
          </w:tcPr>
          <w:p w14:paraId="11C1CBAC" w14:textId="4E303887" w:rsidR="00DC65B5" w:rsidRPr="006F289F" w:rsidRDefault="00DC65B5" w:rsidP="00DC65B5">
            <w:pPr>
              <w:jc w:val="center"/>
              <w:rPr>
                <w:b/>
                <w:bCs/>
                <w:color w:val="000000"/>
              </w:rPr>
            </w:pPr>
            <w:r w:rsidRPr="006F289F">
              <w:rPr>
                <w:b/>
                <w:bCs/>
                <w:color w:val="000000"/>
              </w:rPr>
              <w:t>×</w:t>
            </w:r>
          </w:p>
        </w:tc>
      </w:tr>
      <w:tr w:rsidR="00DC65B5" w:rsidRPr="006B780D" w14:paraId="381A386D" w14:textId="77777777" w:rsidTr="0067636F">
        <w:trPr>
          <w:trHeight w:val="300"/>
        </w:trPr>
        <w:tc>
          <w:tcPr>
            <w:tcW w:w="561" w:type="dxa"/>
            <w:shd w:val="clear" w:color="auto" w:fill="auto"/>
            <w:noWrap/>
            <w:vAlign w:val="center"/>
            <w:hideMark/>
          </w:tcPr>
          <w:p w14:paraId="272BE6E9" w14:textId="77777777" w:rsidR="00DC65B5" w:rsidRPr="006F289F" w:rsidRDefault="00DC65B5" w:rsidP="00DC65B5">
            <w:pPr>
              <w:jc w:val="center"/>
              <w:rPr>
                <w:b/>
                <w:bCs/>
                <w:color w:val="000000"/>
                <w:sz w:val="20"/>
                <w:szCs w:val="20"/>
              </w:rPr>
            </w:pPr>
            <w:r w:rsidRPr="006F289F">
              <w:rPr>
                <w:b/>
                <w:bCs/>
                <w:color w:val="000000"/>
                <w:sz w:val="20"/>
                <w:szCs w:val="20"/>
              </w:rPr>
              <w:t>30</w:t>
            </w:r>
          </w:p>
        </w:tc>
        <w:tc>
          <w:tcPr>
            <w:tcW w:w="5388" w:type="dxa"/>
            <w:shd w:val="clear" w:color="auto" w:fill="auto"/>
            <w:noWrap/>
            <w:vAlign w:val="center"/>
          </w:tcPr>
          <w:p w14:paraId="5A464DE9" w14:textId="2AF57F3E" w:rsidR="00DC65B5" w:rsidRPr="006F289F" w:rsidRDefault="00DC65B5" w:rsidP="00DC65B5">
            <w:pPr>
              <w:rPr>
                <w:b/>
                <w:bCs/>
                <w:color w:val="000000"/>
                <w:sz w:val="18"/>
                <w:szCs w:val="18"/>
              </w:rPr>
            </w:pPr>
            <w:r w:rsidRPr="006F289F">
              <w:rPr>
                <w:b/>
                <w:bCs/>
                <w:color w:val="000000"/>
                <w:sz w:val="18"/>
                <w:szCs w:val="18"/>
              </w:rPr>
              <w:t>ΥΕΜΕΝΗ/YEMEN</w:t>
            </w:r>
          </w:p>
        </w:tc>
        <w:tc>
          <w:tcPr>
            <w:tcW w:w="1417" w:type="dxa"/>
            <w:shd w:val="clear" w:color="auto" w:fill="auto"/>
            <w:noWrap/>
            <w:vAlign w:val="bottom"/>
          </w:tcPr>
          <w:p w14:paraId="5627D89B" w14:textId="271F2C17" w:rsidR="00DC65B5" w:rsidRPr="006F289F" w:rsidRDefault="00DC65B5" w:rsidP="00DC65B5">
            <w:pPr>
              <w:jc w:val="center"/>
              <w:rPr>
                <w:b/>
                <w:bCs/>
                <w:color w:val="000000"/>
              </w:rPr>
            </w:pPr>
            <w:r w:rsidRPr="006F289F">
              <w:rPr>
                <w:b/>
                <w:bCs/>
                <w:color w:val="000000"/>
              </w:rPr>
              <w:t>×</w:t>
            </w:r>
          </w:p>
        </w:tc>
        <w:tc>
          <w:tcPr>
            <w:tcW w:w="1418" w:type="dxa"/>
            <w:shd w:val="clear" w:color="auto" w:fill="auto"/>
            <w:noWrap/>
            <w:vAlign w:val="bottom"/>
          </w:tcPr>
          <w:p w14:paraId="51ADA0E7" w14:textId="71EB3B87" w:rsidR="00DC65B5" w:rsidRPr="006F289F" w:rsidRDefault="00DC65B5" w:rsidP="00DC65B5">
            <w:pPr>
              <w:jc w:val="center"/>
              <w:rPr>
                <w:b/>
                <w:bCs/>
                <w:color w:val="000000"/>
              </w:rPr>
            </w:pPr>
            <w:r w:rsidRPr="006F289F">
              <w:rPr>
                <w:b/>
                <w:bCs/>
                <w:color w:val="000000"/>
              </w:rPr>
              <w:t>×</w:t>
            </w:r>
          </w:p>
        </w:tc>
        <w:tc>
          <w:tcPr>
            <w:tcW w:w="1559" w:type="dxa"/>
            <w:shd w:val="clear" w:color="auto" w:fill="auto"/>
            <w:noWrap/>
            <w:vAlign w:val="bottom"/>
          </w:tcPr>
          <w:p w14:paraId="0D029BA8" w14:textId="065D3300" w:rsidR="00DC65B5" w:rsidRPr="006F289F" w:rsidRDefault="00DC65B5" w:rsidP="00DC65B5">
            <w:pPr>
              <w:jc w:val="center"/>
              <w:rPr>
                <w:b/>
                <w:bCs/>
                <w:color w:val="000000"/>
              </w:rPr>
            </w:pPr>
          </w:p>
        </w:tc>
      </w:tr>
      <w:tr w:rsidR="00DC65B5" w:rsidRPr="006B780D" w14:paraId="5871085C" w14:textId="77777777" w:rsidTr="0067636F">
        <w:trPr>
          <w:trHeight w:val="300"/>
        </w:trPr>
        <w:tc>
          <w:tcPr>
            <w:tcW w:w="561" w:type="dxa"/>
            <w:shd w:val="clear" w:color="auto" w:fill="auto"/>
            <w:noWrap/>
            <w:vAlign w:val="center"/>
            <w:hideMark/>
          </w:tcPr>
          <w:p w14:paraId="60F37082" w14:textId="77777777" w:rsidR="00DC65B5" w:rsidRPr="006F289F" w:rsidRDefault="00DC65B5" w:rsidP="00DC65B5">
            <w:pPr>
              <w:jc w:val="center"/>
              <w:rPr>
                <w:b/>
                <w:bCs/>
                <w:color w:val="000000"/>
                <w:sz w:val="20"/>
                <w:szCs w:val="20"/>
              </w:rPr>
            </w:pPr>
            <w:r w:rsidRPr="006F289F">
              <w:rPr>
                <w:b/>
                <w:bCs/>
                <w:color w:val="000000"/>
                <w:sz w:val="20"/>
                <w:szCs w:val="20"/>
              </w:rPr>
              <w:t>31</w:t>
            </w:r>
          </w:p>
        </w:tc>
        <w:tc>
          <w:tcPr>
            <w:tcW w:w="5388" w:type="dxa"/>
            <w:shd w:val="clear" w:color="auto" w:fill="auto"/>
            <w:noWrap/>
            <w:vAlign w:val="center"/>
          </w:tcPr>
          <w:p w14:paraId="76300CEE" w14:textId="6857ADB1" w:rsidR="00DC65B5" w:rsidRPr="006F289F" w:rsidRDefault="00DC65B5" w:rsidP="00DC65B5">
            <w:pPr>
              <w:rPr>
                <w:b/>
                <w:bCs/>
                <w:color w:val="000000"/>
                <w:sz w:val="18"/>
                <w:szCs w:val="18"/>
              </w:rPr>
            </w:pPr>
            <w:r w:rsidRPr="006F289F">
              <w:rPr>
                <w:b/>
                <w:bCs/>
                <w:color w:val="000000"/>
                <w:sz w:val="18"/>
                <w:szCs w:val="18"/>
              </w:rPr>
              <w:t>ΦΙΤΖΙ/FIJI</w:t>
            </w:r>
          </w:p>
        </w:tc>
        <w:tc>
          <w:tcPr>
            <w:tcW w:w="1417" w:type="dxa"/>
            <w:shd w:val="clear" w:color="auto" w:fill="auto"/>
            <w:noWrap/>
            <w:vAlign w:val="bottom"/>
          </w:tcPr>
          <w:p w14:paraId="2C6D0145" w14:textId="38EA9CC5" w:rsidR="00DC65B5" w:rsidRPr="006F289F" w:rsidRDefault="00DC65B5" w:rsidP="00DC65B5">
            <w:pPr>
              <w:jc w:val="center"/>
              <w:rPr>
                <w:b/>
                <w:bCs/>
                <w:color w:val="000000"/>
              </w:rPr>
            </w:pPr>
          </w:p>
        </w:tc>
        <w:tc>
          <w:tcPr>
            <w:tcW w:w="1418" w:type="dxa"/>
            <w:shd w:val="clear" w:color="auto" w:fill="auto"/>
            <w:noWrap/>
            <w:vAlign w:val="bottom"/>
          </w:tcPr>
          <w:p w14:paraId="6CD682D0" w14:textId="74D66920" w:rsidR="00DC65B5" w:rsidRPr="006F289F" w:rsidRDefault="00DC65B5" w:rsidP="00DC65B5">
            <w:pPr>
              <w:jc w:val="center"/>
              <w:rPr>
                <w:b/>
                <w:bCs/>
                <w:color w:val="000000"/>
              </w:rPr>
            </w:pPr>
          </w:p>
        </w:tc>
        <w:tc>
          <w:tcPr>
            <w:tcW w:w="1559" w:type="dxa"/>
            <w:shd w:val="clear" w:color="auto" w:fill="auto"/>
            <w:noWrap/>
            <w:vAlign w:val="bottom"/>
          </w:tcPr>
          <w:p w14:paraId="7C656217" w14:textId="06AF3EB0" w:rsidR="00DC65B5" w:rsidRPr="006F289F" w:rsidRDefault="00DC65B5" w:rsidP="00DC65B5">
            <w:pPr>
              <w:jc w:val="center"/>
              <w:rPr>
                <w:b/>
                <w:bCs/>
                <w:color w:val="000000"/>
              </w:rPr>
            </w:pPr>
            <w:r w:rsidRPr="006F289F">
              <w:rPr>
                <w:b/>
                <w:bCs/>
                <w:color w:val="000000"/>
              </w:rPr>
              <w:t>×</w:t>
            </w:r>
          </w:p>
        </w:tc>
      </w:tr>
    </w:tbl>
    <w:p w14:paraId="28CE9A0D" w14:textId="77777777" w:rsidR="00DC65B5" w:rsidRDefault="00DC65B5" w:rsidP="00F843FD">
      <w:pPr>
        <w:spacing w:line="480" w:lineRule="auto"/>
        <w:jc w:val="both"/>
        <w:rPr>
          <w:lang w:val="el-GR"/>
        </w:rPr>
      </w:pPr>
    </w:p>
    <w:p w14:paraId="165DB266" w14:textId="77777777" w:rsidR="00DC65B5" w:rsidRDefault="00DC65B5" w:rsidP="00F843FD">
      <w:pPr>
        <w:spacing w:line="480" w:lineRule="auto"/>
        <w:jc w:val="both"/>
        <w:rPr>
          <w:lang w:val="el-GR"/>
        </w:rPr>
      </w:pPr>
    </w:p>
    <w:p w14:paraId="25106831" w14:textId="77777777" w:rsidR="00DC65B5" w:rsidRDefault="00DC65B5" w:rsidP="00F843FD">
      <w:pPr>
        <w:spacing w:line="480" w:lineRule="auto"/>
        <w:jc w:val="both"/>
        <w:rPr>
          <w:lang w:val="el-GR"/>
        </w:rPr>
      </w:pPr>
    </w:p>
    <w:p w14:paraId="1BABAC47" w14:textId="2391A269" w:rsidR="00F843FD" w:rsidRPr="002D31D6" w:rsidRDefault="00F843FD" w:rsidP="00F843FD">
      <w:pPr>
        <w:spacing w:line="480" w:lineRule="auto"/>
        <w:jc w:val="both"/>
        <w:rPr>
          <w:lang w:val="el-GR"/>
        </w:rPr>
      </w:pPr>
      <w:r w:rsidRPr="002D31D6">
        <w:rPr>
          <w:lang w:val="el-GR"/>
        </w:rPr>
        <w:lastRenderedPageBreak/>
        <w:t xml:space="preserve">Καλούνται όλα τα μέλη του ΠΔΣ όπως λαμβάνουν υπόψιν τους τις πιο πάνω λίστες κατά την εφαρμογή των διαδικασιών και μέτρων δέουσας επιμέλειας γενικότερα και ειδικότερα κατά τον καθορισμό της Πολιτικής Αποδοχής Πελατών και Αξιολόγησης του Κινδύνου των πελατών τους. </w:t>
      </w:r>
    </w:p>
    <w:p w14:paraId="23FCEA20" w14:textId="77777777" w:rsidR="00F843FD" w:rsidRPr="002D31D6" w:rsidRDefault="00F843FD" w:rsidP="00F843FD">
      <w:pPr>
        <w:spacing w:line="480" w:lineRule="auto"/>
        <w:jc w:val="both"/>
        <w:rPr>
          <w:lang w:val="el-GR"/>
        </w:rPr>
      </w:pPr>
    </w:p>
    <w:p w14:paraId="38AE9F4C" w14:textId="77777777" w:rsidR="00F843FD" w:rsidRPr="002D31D6" w:rsidRDefault="00F843FD" w:rsidP="00F843FD">
      <w:pPr>
        <w:spacing w:line="480" w:lineRule="auto"/>
        <w:jc w:val="both"/>
        <w:rPr>
          <w:lang w:val="el-GR"/>
        </w:rPr>
      </w:pPr>
      <w:r w:rsidRPr="002D31D6">
        <w:rPr>
          <w:lang w:val="el-GR"/>
        </w:rPr>
        <w:t xml:space="preserve">Οι πιο πάνω λίστες τροποποιούνται ανά τακτά χρονικά διαστήματα και υποχρεούστε όπως παρακολουθείτε και εφαρμόζετε οποιεσδήποτε μελλοντικές αναθεωρήσεις. </w:t>
      </w:r>
    </w:p>
    <w:p w14:paraId="1E220000" w14:textId="77777777" w:rsidR="00F843FD" w:rsidRPr="002D31D6" w:rsidRDefault="00F843FD" w:rsidP="00F843FD">
      <w:pPr>
        <w:spacing w:line="480" w:lineRule="auto"/>
        <w:rPr>
          <w:lang w:val="el-GR"/>
        </w:rPr>
      </w:pPr>
    </w:p>
    <w:p w14:paraId="1966CE3A" w14:textId="77777777" w:rsidR="00F843FD" w:rsidRPr="002D31D6" w:rsidRDefault="00F843FD" w:rsidP="00F843FD">
      <w:pPr>
        <w:spacing w:line="480" w:lineRule="auto"/>
        <w:jc w:val="both"/>
        <w:rPr>
          <w:b/>
          <w:lang w:val="el-GR"/>
        </w:rPr>
      </w:pPr>
    </w:p>
    <w:p w14:paraId="180252D3" w14:textId="77777777" w:rsidR="00F843FD" w:rsidRPr="002D31D6" w:rsidRDefault="00F843FD" w:rsidP="00F843FD">
      <w:pPr>
        <w:spacing w:line="480" w:lineRule="auto"/>
        <w:jc w:val="both"/>
        <w:rPr>
          <w:b/>
          <w:lang w:val="el-GR"/>
        </w:rPr>
      </w:pPr>
      <w:r w:rsidRPr="002D31D6">
        <w:rPr>
          <w:b/>
          <w:lang w:val="el-GR"/>
        </w:rPr>
        <w:t>Παγκύπριος Δικηγορικός Σύλλογος</w:t>
      </w:r>
    </w:p>
    <w:p w14:paraId="2C3034A2" w14:textId="34B87CFF" w:rsidR="00F843FD" w:rsidRPr="002D31D6" w:rsidRDefault="0067636F" w:rsidP="00F843FD">
      <w:pPr>
        <w:spacing w:line="480" w:lineRule="auto"/>
        <w:jc w:val="both"/>
        <w:rPr>
          <w:b/>
          <w:lang w:val="el-GR"/>
        </w:rPr>
      </w:pPr>
      <w:r>
        <w:rPr>
          <w:b/>
        </w:rPr>
        <w:t xml:space="preserve">17 </w:t>
      </w:r>
      <w:r>
        <w:rPr>
          <w:b/>
          <w:lang w:val="el-GR"/>
        </w:rPr>
        <w:t>Ιουλίου</w:t>
      </w:r>
      <w:r w:rsidR="00F843FD" w:rsidRPr="002D31D6">
        <w:rPr>
          <w:b/>
          <w:lang w:val="el-GR"/>
        </w:rPr>
        <w:t xml:space="preserve"> 20</w:t>
      </w:r>
      <w:r w:rsidR="006B780D">
        <w:rPr>
          <w:b/>
          <w:lang w:val="el-GR"/>
        </w:rPr>
        <w:t>20</w:t>
      </w:r>
    </w:p>
    <w:p w14:paraId="505FE55F" w14:textId="77777777" w:rsidR="00520556" w:rsidRPr="002D31D6" w:rsidRDefault="00520556">
      <w:pPr>
        <w:rPr>
          <w:color w:val="222222"/>
          <w:sz w:val="21"/>
          <w:szCs w:val="21"/>
          <w:shd w:val="clear" w:color="auto" w:fill="FFFFFF"/>
          <w:lang w:val="el-GR"/>
        </w:rPr>
      </w:pPr>
    </w:p>
    <w:p w14:paraId="09EF4209" w14:textId="77777777" w:rsidR="00520556" w:rsidRPr="002D31D6" w:rsidRDefault="00520556">
      <w:pPr>
        <w:rPr>
          <w:lang w:val="el-GR"/>
        </w:rPr>
      </w:pPr>
    </w:p>
    <w:sectPr w:rsidR="00520556" w:rsidRPr="002D31D6" w:rsidSect="00A839C9">
      <w:pgSz w:w="12240" w:h="15840"/>
      <w:pgMar w:top="1276" w:right="1440"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D2E57" w14:textId="77777777" w:rsidR="00CD2F3E" w:rsidRDefault="00CD2F3E" w:rsidP="00FC310F">
      <w:r>
        <w:separator/>
      </w:r>
    </w:p>
  </w:endnote>
  <w:endnote w:type="continuationSeparator" w:id="0">
    <w:p w14:paraId="4A836027" w14:textId="77777777" w:rsidR="00CD2F3E" w:rsidRDefault="00CD2F3E" w:rsidP="00FC3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CCB7C" w14:textId="77777777" w:rsidR="00CD2F3E" w:rsidRDefault="00CD2F3E" w:rsidP="00FC310F">
      <w:r>
        <w:separator/>
      </w:r>
    </w:p>
  </w:footnote>
  <w:footnote w:type="continuationSeparator" w:id="0">
    <w:p w14:paraId="698A0798" w14:textId="77777777" w:rsidR="00CD2F3E" w:rsidRDefault="00CD2F3E" w:rsidP="00FC31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D62EC"/>
    <w:multiLevelType w:val="hybridMultilevel"/>
    <w:tmpl w:val="969C83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B66B19"/>
    <w:multiLevelType w:val="hybridMultilevel"/>
    <w:tmpl w:val="EF9A7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013F58"/>
    <w:multiLevelType w:val="hybridMultilevel"/>
    <w:tmpl w:val="2250CE48"/>
    <w:lvl w:ilvl="0" w:tplc="35E4DE92">
      <w:start w:val="1"/>
      <w:numFmt w:val="bullet"/>
      <w:lvlText w:val=""/>
      <w:lvlJc w:val="left"/>
      <w:pPr>
        <w:ind w:left="1440" w:hanging="360"/>
      </w:pPr>
      <w:rPr>
        <w:rFonts w:ascii="Wingdings" w:hAnsi="Wingdings"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617491D"/>
    <w:multiLevelType w:val="hybridMultilevel"/>
    <w:tmpl w:val="A1E0AD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6ED007B"/>
    <w:multiLevelType w:val="hybridMultilevel"/>
    <w:tmpl w:val="5C302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390660"/>
    <w:multiLevelType w:val="hybridMultilevel"/>
    <w:tmpl w:val="66D6B7AE"/>
    <w:lvl w:ilvl="0" w:tplc="0809000F">
      <w:start w:val="1"/>
      <w:numFmt w:val="decimal"/>
      <w:lvlText w:val="%1."/>
      <w:lvlJc w:val="left"/>
      <w:pPr>
        <w:ind w:left="720" w:hanging="360"/>
      </w:pPr>
      <w:rPr>
        <w:rFonts w:hint="default"/>
      </w:rPr>
    </w:lvl>
    <w:lvl w:ilvl="1" w:tplc="35E4DE92">
      <w:start w:val="1"/>
      <w:numFmt w:val="bullet"/>
      <w:lvlText w:val=""/>
      <w:lvlJc w:val="left"/>
      <w:pPr>
        <w:ind w:left="1440" w:hanging="360"/>
      </w:pPr>
      <w:rPr>
        <w:rFonts w:ascii="Wingdings" w:hAnsi="Wingdings" w:hint="default"/>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280E"/>
    <w:rsid w:val="0004414A"/>
    <w:rsid w:val="000C66D3"/>
    <w:rsid w:val="000E605B"/>
    <w:rsid w:val="00240077"/>
    <w:rsid w:val="0025704F"/>
    <w:rsid w:val="00282799"/>
    <w:rsid w:val="00291877"/>
    <w:rsid w:val="00294FC9"/>
    <w:rsid w:val="002A0F09"/>
    <w:rsid w:val="002D31D6"/>
    <w:rsid w:val="0030292A"/>
    <w:rsid w:val="0030354F"/>
    <w:rsid w:val="00342083"/>
    <w:rsid w:val="003B7A9F"/>
    <w:rsid w:val="0045475F"/>
    <w:rsid w:val="0046499A"/>
    <w:rsid w:val="004A0CF3"/>
    <w:rsid w:val="00500CC7"/>
    <w:rsid w:val="00520556"/>
    <w:rsid w:val="0057439C"/>
    <w:rsid w:val="005B3846"/>
    <w:rsid w:val="00611191"/>
    <w:rsid w:val="006425C1"/>
    <w:rsid w:val="00642C3A"/>
    <w:rsid w:val="00671A24"/>
    <w:rsid w:val="0067636F"/>
    <w:rsid w:val="00681082"/>
    <w:rsid w:val="00697031"/>
    <w:rsid w:val="006B780D"/>
    <w:rsid w:val="006F289F"/>
    <w:rsid w:val="006F2D63"/>
    <w:rsid w:val="007211AA"/>
    <w:rsid w:val="0078280E"/>
    <w:rsid w:val="00785375"/>
    <w:rsid w:val="007855C4"/>
    <w:rsid w:val="007927F4"/>
    <w:rsid w:val="007B3A1F"/>
    <w:rsid w:val="008505D8"/>
    <w:rsid w:val="00855D03"/>
    <w:rsid w:val="008A7454"/>
    <w:rsid w:val="00962EF3"/>
    <w:rsid w:val="009722F4"/>
    <w:rsid w:val="00992736"/>
    <w:rsid w:val="00A27907"/>
    <w:rsid w:val="00A523CC"/>
    <w:rsid w:val="00A839C9"/>
    <w:rsid w:val="00AB7DF8"/>
    <w:rsid w:val="00B57A81"/>
    <w:rsid w:val="00C47883"/>
    <w:rsid w:val="00CC3559"/>
    <w:rsid w:val="00CD2F3E"/>
    <w:rsid w:val="00CF5755"/>
    <w:rsid w:val="00D65490"/>
    <w:rsid w:val="00DB4025"/>
    <w:rsid w:val="00DC65B5"/>
    <w:rsid w:val="00EB41C3"/>
    <w:rsid w:val="00F11CE0"/>
    <w:rsid w:val="00F64E41"/>
    <w:rsid w:val="00F71E97"/>
    <w:rsid w:val="00F843FD"/>
    <w:rsid w:val="00F93E22"/>
    <w:rsid w:val="00FC310F"/>
    <w:rsid w:val="00FE118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9C372"/>
  <w15:docId w15:val="{3A2A40AB-40A7-4123-8A38-6265F1228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556"/>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0077"/>
    <w:pPr>
      <w:ind w:left="720"/>
      <w:contextualSpacing/>
    </w:pPr>
  </w:style>
  <w:style w:type="character" w:styleId="Hyperlink">
    <w:name w:val="Hyperlink"/>
    <w:basedOn w:val="DefaultParagraphFont"/>
    <w:uiPriority w:val="99"/>
    <w:unhideWhenUsed/>
    <w:rsid w:val="00855D03"/>
    <w:rPr>
      <w:color w:val="0000FF"/>
      <w:u w:val="single"/>
    </w:rPr>
  </w:style>
  <w:style w:type="character" w:styleId="FollowedHyperlink">
    <w:name w:val="FollowedHyperlink"/>
    <w:basedOn w:val="DefaultParagraphFont"/>
    <w:uiPriority w:val="99"/>
    <w:semiHidden/>
    <w:unhideWhenUsed/>
    <w:rsid w:val="00855D03"/>
    <w:rPr>
      <w:color w:val="800080" w:themeColor="followedHyperlink"/>
      <w:u w:val="single"/>
    </w:rPr>
  </w:style>
  <w:style w:type="paragraph" w:styleId="Header">
    <w:name w:val="header"/>
    <w:basedOn w:val="Normal"/>
    <w:link w:val="HeaderChar"/>
    <w:uiPriority w:val="99"/>
    <w:unhideWhenUsed/>
    <w:rsid w:val="00FC310F"/>
    <w:pPr>
      <w:tabs>
        <w:tab w:val="center" w:pos="4513"/>
        <w:tab w:val="right" w:pos="9026"/>
      </w:tabs>
    </w:pPr>
  </w:style>
  <w:style w:type="character" w:customStyle="1" w:styleId="HeaderChar">
    <w:name w:val="Header Char"/>
    <w:basedOn w:val="DefaultParagraphFont"/>
    <w:link w:val="Header"/>
    <w:uiPriority w:val="99"/>
    <w:rsid w:val="00FC310F"/>
  </w:style>
  <w:style w:type="paragraph" w:styleId="Footer">
    <w:name w:val="footer"/>
    <w:basedOn w:val="Normal"/>
    <w:link w:val="FooterChar"/>
    <w:uiPriority w:val="99"/>
    <w:unhideWhenUsed/>
    <w:rsid w:val="00FC310F"/>
    <w:pPr>
      <w:tabs>
        <w:tab w:val="center" w:pos="4513"/>
        <w:tab w:val="right" w:pos="9026"/>
      </w:tabs>
    </w:pPr>
  </w:style>
  <w:style w:type="character" w:customStyle="1" w:styleId="FooterChar">
    <w:name w:val="Footer Char"/>
    <w:basedOn w:val="DefaultParagraphFont"/>
    <w:link w:val="Footer"/>
    <w:uiPriority w:val="99"/>
    <w:rsid w:val="00FC310F"/>
  </w:style>
  <w:style w:type="paragraph" w:styleId="NormalWeb">
    <w:name w:val="Normal (Web)"/>
    <w:basedOn w:val="Normal"/>
    <w:uiPriority w:val="99"/>
    <w:semiHidden/>
    <w:unhideWhenUsed/>
    <w:rsid w:val="00F843FD"/>
    <w:pPr>
      <w:spacing w:before="100" w:beforeAutospacing="1" w:after="100" w:afterAutospacing="1"/>
    </w:pPr>
  </w:style>
  <w:style w:type="paragraph" w:styleId="BalloonText">
    <w:name w:val="Balloon Text"/>
    <w:basedOn w:val="Normal"/>
    <w:link w:val="BalloonTextChar"/>
    <w:uiPriority w:val="99"/>
    <w:semiHidden/>
    <w:unhideWhenUsed/>
    <w:rsid w:val="00A839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9C9"/>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170034">
      <w:bodyDiv w:val="1"/>
      <w:marLeft w:val="0"/>
      <w:marRight w:val="0"/>
      <w:marTop w:val="0"/>
      <w:marBottom w:val="0"/>
      <w:divBdr>
        <w:top w:val="none" w:sz="0" w:space="0" w:color="auto"/>
        <w:left w:val="none" w:sz="0" w:space="0" w:color="auto"/>
        <w:bottom w:val="none" w:sz="0" w:space="0" w:color="auto"/>
        <w:right w:val="none" w:sz="0" w:space="0" w:color="auto"/>
      </w:divBdr>
    </w:div>
    <w:div w:id="951592759">
      <w:bodyDiv w:val="1"/>
      <w:marLeft w:val="0"/>
      <w:marRight w:val="0"/>
      <w:marTop w:val="0"/>
      <w:marBottom w:val="0"/>
      <w:divBdr>
        <w:top w:val="none" w:sz="0" w:space="0" w:color="auto"/>
        <w:left w:val="none" w:sz="0" w:space="0" w:color="auto"/>
        <w:bottom w:val="none" w:sz="0" w:space="0" w:color="auto"/>
        <w:right w:val="none" w:sz="0" w:space="0" w:color="auto"/>
      </w:divBdr>
    </w:div>
    <w:div w:id="1405493911">
      <w:bodyDiv w:val="1"/>
      <w:marLeft w:val="0"/>
      <w:marRight w:val="0"/>
      <w:marTop w:val="0"/>
      <w:marBottom w:val="0"/>
      <w:divBdr>
        <w:top w:val="none" w:sz="0" w:space="0" w:color="auto"/>
        <w:left w:val="none" w:sz="0" w:space="0" w:color="auto"/>
        <w:bottom w:val="none" w:sz="0" w:space="0" w:color="auto"/>
        <w:right w:val="none" w:sz="0" w:space="0" w:color="auto"/>
      </w:divBdr>
    </w:div>
    <w:div w:id="1568342936">
      <w:bodyDiv w:val="1"/>
      <w:marLeft w:val="0"/>
      <w:marRight w:val="0"/>
      <w:marTop w:val="0"/>
      <w:marBottom w:val="0"/>
      <w:divBdr>
        <w:top w:val="none" w:sz="0" w:space="0" w:color="auto"/>
        <w:left w:val="none" w:sz="0" w:space="0" w:color="auto"/>
        <w:bottom w:val="none" w:sz="0" w:space="0" w:color="auto"/>
        <w:right w:val="none" w:sz="0" w:space="0" w:color="auto"/>
      </w:divBdr>
    </w:div>
    <w:div w:id="1570578276">
      <w:bodyDiv w:val="1"/>
      <w:marLeft w:val="0"/>
      <w:marRight w:val="0"/>
      <w:marTop w:val="0"/>
      <w:marBottom w:val="0"/>
      <w:divBdr>
        <w:top w:val="none" w:sz="0" w:space="0" w:color="auto"/>
        <w:left w:val="none" w:sz="0" w:space="0" w:color="auto"/>
        <w:bottom w:val="none" w:sz="0" w:space="0" w:color="auto"/>
        <w:right w:val="none" w:sz="0" w:space="0" w:color="auto"/>
      </w:divBdr>
    </w:div>
    <w:div w:id="175501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tf-gafi.org/publications/high-risk-and-other-monitored-jurisdictions/documents/increased-monitoring-june-2020.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tf-gafi.org/publications/high-risk-and-other-monitored-jurisdictions/documents/call-for-action-june-2020.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taxation_customs/tax-common-eu-list_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ur-lex.europa.eu/legal-content/EN/TXT/?uri=celex:32020R0855" TargetMode="External"/><Relationship Id="rId4" Type="http://schemas.openxmlformats.org/officeDocument/2006/relationships/settings" Target="settings.xml"/><Relationship Id="rId9" Type="http://schemas.openxmlformats.org/officeDocument/2006/relationships/hyperlink" Target="http://www.cyprusbarassociatio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71587-9249-4158-9B73-D84D5E103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 Tasou</dc:creator>
  <cp:lastModifiedBy>AMLUser3</cp:lastModifiedBy>
  <cp:revision>13</cp:revision>
  <cp:lastPrinted>2020-02-25T10:49:00Z</cp:lastPrinted>
  <dcterms:created xsi:type="dcterms:W3CDTF">2019-11-19T13:00:00Z</dcterms:created>
  <dcterms:modified xsi:type="dcterms:W3CDTF">2020-07-17T09:37:00Z</dcterms:modified>
</cp:coreProperties>
</file>