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24" w:rsidRDefault="00627A24" w:rsidP="006272C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72C3" w:rsidRDefault="006272C3" w:rsidP="006272C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72C3">
        <w:rPr>
          <w:rFonts w:ascii="Arial" w:hAnsi="Arial" w:cs="Arial"/>
          <w:b/>
          <w:sz w:val="24"/>
          <w:szCs w:val="24"/>
          <w:u w:val="single"/>
        </w:rPr>
        <w:t>ΥΠΕΥΘΥΝΗ ΔΗΛΩΣΗ</w:t>
      </w:r>
    </w:p>
    <w:p w:rsidR="00B57EED" w:rsidRPr="00B57EED" w:rsidRDefault="00B57EED" w:rsidP="006272C3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B57EED">
        <w:rPr>
          <w:rFonts w:ascii="Arial" w:hAnsi="Arial" w:cs="Arial"/>
          <w:sz w:val="24"/>
          <w:szCs w:val="24"/>
          <w:u w:val="single"/>
        </w:rPr>
        <w:t xml:space="preserve">(συμπληρωματική προς της Αίτηση για Χορήγηση </w:t>
      </w:r>
      <w:r>
        <w:rPr>
          <w:rFonts w:ascii="Arial" w:hAnsi="Arial" w:cs="Arial"/>
          <w:sz w:val="24"/>
          <w:szCs w:val="24"/>
          <w:u w:val="single"/>
        </w:rPr>
        <w:br/>
      </w:r>
      <w:r w:rsidRPr="00B57EED">
        <w:rPr>
          <w:rFonts w:ascii="Arial" w:hAnsi="Arial" w:cs="Arial"/>
          <w:sz w:val="24"/>
          <w:szCs w:val="24"/>
          <w:u w:val="single"/>
        </w:rPr>
        <w:t>Άδειας Ασκήσεως Επαγγέλματος του Συμβούλου Αφερεγγυότητας)</w:t>
      </w:r>
      <w:bookmarkStart w:id="0" w:name="_GoBack"/>
      <w:bookmarkEnd w:id="0"/>
    </w:p>
    <w:p w:rsidR="006272C3" w:rsidRPr="00B57EED" w:rsidRDefault="006272C3" w:rsidP="006272C3">
      <w:pPr>
        <w:pStyle w:val="NoSpacing"/>
        <w:rPr>
          <w:rFonts w:ascii="Arial" w:hAnsi="Arial" w:cs="Arial"/>
          <w:sz w:val="24"/>
          <w:szCs w:val="24"/>
        </w:rPr>
      </w:pPr>
    </w:p>
    <w:p w:rsidR="006272C3" w:rsidRPr="00B57EED" w:rsidRDefault="006272C3" w:rsidP="006272C3">
      <w:pPr>
        <w:pStyle w:val="NoSpacing"/>
        <w:rPr>
          <w:rFonts w:ascii="Arial" w:hAnsi="Arial" w:cs="Arial"/>
          <w:sz w:val="24"/>
          <w:szCs w:val="24"/>
        </w:rPr>
      </w:pPr>
    </w:p>
    <w:p w:rsidR="006272C3" w:rsidRPr="00EA6C70" w:rsidRDefault="006272C3" w:rsidP="006272C3">
      <w:pPr>
        <w:pStyle w:val="NoSpacing"/>
        <w:rPr>
          <w:rFonts w:ascii="Arial" w:hAnsi="Arial" w:cs="Arial"/>
          <w:b/>
          <w:sz w:val="24"/>
          <w:szCs w:val="24"/>
        </w:rPr>
      </w:pPr>
      <w:r w:rsidRPr="00627A24">
        <w:rPr>
          <w:rFonts w:ascii="Arial" w:hAnsi="Arial" w:cs="Arial"/>
          <w:b/>
          <w:sz w:val="24"/>
          <w:szCs w:val="24"/>
          <w:u w:val="single"/>
        </w:rPr>
        <w:t>ΠΡΟΣ</w:t>
      </w:r>
      <w:r w:rsidRPr="00627A24">
        <w:rPr>
          <w:rFonts w:ascii="Arial" w:hAnsi="Arial" w:cs="Arial"/>
          <w:b/>
          <w:sz w:val="24"/>
          <w:szCs w:val="24"/>
        </w:rPr>
        <w:t>:</w:t>
      </w:r>
      <w:r w:rsidRPr="00627A24">
        <w:rPr>
          <w:rFonts w:ascii="Arial" w:hAnsi="Arial" w:cs="Arial"/>
          <w:b/>
          <w:sz w:val="24"/>
          <w:szCs w:val="24"/>
        </w:rPr>
        <w:tab/>
      </w:r>
      <w:r w:rsidR="00EA6C70">
        <w:rPr>
          <w:rFonts w:ascii="Arial" w:hAnsi="Arial" w:cs="Arial"/>
          <w:b/>
          <w:sz w:val="24"/>
          <w:szCs w:val="24"/>
        </w:rPr>
        <w:t>ΠΑΓΚΥΠΡΙΟΣ ΔΙΚΗΓΟΡΙΚΟΣ ΣΥΛΛΟΓΟΣ</w:t>
      </w:r>
    </w:p>
    <w:p w:rsidR="006272C3" w:rsidRPr="006272C3" w:rsidRDefault="006272C3" w:rsidP="00627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72C3" w:rsidRPr="006272C3" w:rsidRDefault="006272C3" w:rsidP="006272C3">
      <w:pPr>
        <w:pStyle w:val="NoSpacing"/>
        <w:rPr>
          <w:rFonts w:ascii="Arial" w:hAnsi="Arial" w:cs="Arial"/>
          <w:sz w:val="24"/>
          <w:szCs w:val="24"/>
        </w:rPr>
      </w:pPr>
    </w:p>
    <w:p w:rsidR="006272C3" w:rsidRPr="001F4B0F" w:rsidRDefault="006272C3" w:rsidP="006272C3">
      <w:pPr>
        <w:pStyle w:val="NoSpacing"/>
        <w:rPr>
          <w:rFonts w:ascii="Arial" w:hAnsi="Arial" w:cs="Arial"/>
          <w:szCs w:val="24"/>
        </w:rPr>
      </w:pPr>
      <w:r w:rsidRPr="001F4B0F">
        <w:rPr>
          <w:rFonts w:ascii="Arial" w:hAnsi="Arial" w:cs="Arial"/>
          <w:szCs w:val="24"/>
        </w:rPr>
        <w:t>Με την παρούσα δηλώνω υπεύθυνα τα πιο κάτω:</w:t>
      </w:r>
    </w:p>
    <w:p w:rsidR="006272C3" w:rsidRPr="001F4B0F" w:rsidRDefault="006272C3" w:rsidP="006272C3">
      <w:pPr>
        <w:pStyle w:val="NoSpacing"/>
        <w:rPr>
          <w:rFonts w:ascii="Arial" w:hAnsi="Arial" w:cs="Arial"/>
          <w:szCs w:val="24"/>
        </w:rPr>
      </w:pPr>
    </w:p>
    <w:p w:rsidR="006272C3" w:rsidRPr="001F4B0F" w:rsidRDefault="006272C3" w:rsidP="006272C3">
      <w:pPr>
        <w:pStyle w:val="NoSpacing"/>
        <w:rPr>
          <w:rFonts w:ascii="Arial" w:hAnsi="Arial" w:cs="Arial"/>
          <w:szCs w:val="24"/>
        </w:rPr>
      </w:pPr>
    </w:p>
    <w:p w:rsidR="006272C3" w:rsidRPr="00B57EED" w:rsidRDefault="006272C3" w:rsidP="006272C3">
      <w:pPr>
        <w:pStyle w:val="NoSpacing"/>
        <w:rPr>
          <w:rFonts w:ascii="Arial" w:hAnsi="Arial" w:cs="Arial"/>
          <w:b/>
          <w:szCs w:val="24"/>
        </w:rPr>
      </w:pPr>
      <w:r w:rsidRPr="00B57EED">
        <w:rPr>
          <w:rFonts w:ascii="Arial" w:hAnsi="Arial" w:cs="Arial"/>
          <w:b/>
          <w:szCs w:val="24"/>
        </w:rPr>
        <w:t>(α)</w:t>
      </w:r>
      <w:r w:rsidRPr="00B57EED">
        <w:rPr>
          <w:rFonts w:ascii="Arial" w:hAnsi="Arial" w:cs="Arial"/>
          <w:b/>
          <w:szCs w:val="24"/>
        </w:rPr>
        <w:tab/>
      </w:r>
      <w:r w:rsidRPr="00B57EED">
        <w:rPr>
          <w:rFonts w:ascii="Arial" w:hAnsi="Arial" w:cs="Arial"/>
          <w:b/>
          <w:szCs w:val="24"/>
          <w:u w:val="single"/>
        </w:rPr>
        <w:t>Δήλωση για τις ιδιότητες του Συμβούλου Αφερεγγυότητας</w:t>
      </w:r>
    </w:p>
    <w:p w:rsidR="006272C3" w:rsidRPr="001F4B0F" w:rsidRDefault="006272C3" w:rsidP="006272C3">
      <w:pPr>
        <w:pStyle w:val="NoSpacing"/>
        <w:rPr>
          <w:rFonts w:ascii="Arial" w:hAnsi="Arial" w:cs="Arial"/>
          <w:szCs w:val="24"/>
        </w:rPr>
      </w:pPr>
    </w:p>
    <w:p w:rsidR="006272C3" w:rsidRPr="001F4B0F" w:rsidRDefault="006272C3" w:rsidP="006272C3">
      <w:pPr>
        <w:pStyle w:val="NoSpacing"/>
        <w:jc w:val="both"/>
        <w:rPr>
          <w:rFonts w:ascii="Arial" w:hAnsi="Arial" w:cs="Arial"/>
          <w:szCs w:val="24"/>
        </w:rPr>
      </w:pPr>
      <w:r w:rsidRPr="001F4B0F">
        <w:rPr>
          <w:rFonts w:ascii="Arial" w:hAnsi="Arial" w:cs="Arial"/>
          <w:szCs w:val="24"/>
        </w:rPr>
        <w:t xml:space="preserve">Στον πίνακα πιο κάτω σημειώνω τις ιδιότητες που επιθυμώ να αναλάβω ως Σύμβουλος Αφερεγγυότητας. Θα ενημερώσω τόσο την Υπηρεσία Αφερεγγυότητας όσο και το </w:t>
      </w:r>
      <w:r w:rsidR="00EA6C70">
        <w:rPr>
          <w:rFonts w:ascii="Arial" w:hAnsi="Arial" w:cs="Arial"/>
          <w:szCs w:val="24"/>
        </w:rPr>
        <w:t xml:space="preserve">Π.Δ.Σ </w:t>
      </w:r>
      <w:r w:rsidRPr="001F4B0F">
        <w:rPr>
          <w:rFonts w:ascii="Arial" w:hAnsi="Arial" w:cs="Arial"/>
          <w:szCs w:val="24"/>
        </w:rPr>
        <w:t>για τυχόν αλλαγή και συμφωνώ όπως δημοσιοποιηθούν όπως κριθεί σκόπιμο από τις πιο πάνω αρμόδιες αρχές.</w:t>
      </w:r>
    </w:p>
    <w:p w:rsidR="00B57EED" w:rsidRPr="006272C3" w:rsidRDefault="00B57EED" w:rsidP="006272C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40"/>
        <w:tblW w:w="8846" w:type="dxa"/>
        <w:tblLook w:val="04A0" w:firstRow="1" w:lastRow="0" w:firstColumn="1" w:lastColumn="0" w:noHBand="0" w:noVBand="1"/>
      </w:tblPr>
      <w:tblGrid>
        <w:gridCol w:w="532"/>
        <w:gridCol w:w="7113"/>
        <w:gridCol w:w="1201"/>
      </w:tblGrid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α/α</w:t>
            </w:r>
          </w:p>
        </w:tc>
        <w:tc>
          <w:tcPr>
            <w:tcW w:w="7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B0F" w:rsidRPr="006272C3" w:rsidRDefault="001F4B0F" w:rsidP="001F4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Ιδιότητα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0F" w:rsidRPr="006272C3" w:rsidRDefault="001F4B0F" w:rsidP="001F4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Σημείωση (√)</w:t>
            </w:r>
          </w:p>
        </w:tc>
      </w:tr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B0F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272C3">
              <w:rPr>
                <w:rFonts w:ascii="Arial" w:eastAsia="Times New Roman" w:hAnsi="Arial" w:cs="Arial"/>
                <w:color w:val="000000"/>
                <w:lang w:eastAsia="el-GR"/>
              </w:rPr>
              <w:t>Διαχειριστής σε πτώχευση από Κατάλογο Συμβούλων Αφερεγγυότητας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B0F">
              <w:rPr>
                <w:rFonts w:ascii="Arial" w:eastAsia="Times New Roman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272C3">
              <w:rPr>
                <w:rFonts w:ascii="Arial" w:eastAsia="Times New Roman" w:hAnsi="Arial" w:cs="Arial"/>
                <w:color w:val="000000"/>
                <w:lang w:eastAsia="el-GR"/>
              </w:rPr>
              <w:t>Εκκαθαριστής σε εκκαθάριση από Κατάλογο Συμβούλων Αφερεγγυότητας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B0F">
              <w:rPr>
                <w:rFonts w:ascii="Arial" w:eastAsia="Times New Roman" w:hAnsi="Arial" w:cs="Arial"/>
                <w:color w:val="000000"/>
                <w:lang w:eastAsia="el-GR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272C3">
              <w:rPr>
                <w:rFonts w:ascii="Arial" w:eastAsia="Times New Roman" w:hAnsi="Arial" w:cs="Arial"/>
                <w:color w:val="000000"/>
                <w:lang w:eastAsia="el-GR"/>
              </w:rPr>
              <w:t>Διαχειριστής σε πτώχευση μετά από ψηφοφορία πιστωτών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B0F">
              <w:rPr>
                <w:rFonts w:ascii="Arial" w:eastAsia="Times New Roman" w:hAnsi="Arial" w:cs="Arial"/>
                <w:color w:val="000000"/>
                <w:lang w:eastAsia="el-GR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272C3">
              <w:rPr>
                <w:rFonts w:ascii="Arial" w:eastAsia="Times New Roman" w:hAnsi="Arial" w:cs="Arial"/>
                <w:color w:val="000000"/>
                <w:lang w:eastAsia="el-GR"/>
              </w:rPr>
              <w:t>Εκκαθαριστής σε εκκαθάριση μετά από ψηφοφορία πιστωτών, Μετόχων/Συνεισφορέων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B0F">
              <w:rPr>
                <w:rFonts w:ascii="Arial" w:eastAsia="Times New Roman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272C3">
              <w:rPr>
                <w:rFonts w:ascii="Arial" w:eastAsia="Times New Roman" w:hAnsi="Arial" w:cs="Arial"/>
                <w:color w:val="000000"/>
                <w:lang w:eastAsia="el-GR"/>
              </w:rPr>
              <w:t>Σύμβουλος Αφερεγγυότητας σε Σχέδια Αναδιάρθρωσης Χρεών φυσικών προσώπων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B0F">
              <w:rPr>
                <w:rFonts w:ascii="Arial" w:eastAsia="Times New Roman" w:hAnsi="Arial" w:cs="Arial"/>
                <w:color w:val="000000"/>
                <w:lang w:eastAsia="el-GR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272C3">
              <w:rPr>
                <w:rFonts w:ascii="Arial" w:eastAsia="Times New Roman" w:hAnsi="Arial" w:cs="Arial"/>
                <w:color w:val="000000"/>
                <w:lang w:eastAsia="el-GR"/>
              </w:rPr>
              <w:t xml:space="preserve">Διορισμός ως Εξεταστής Εταιρειών για αναδιάρθρωση χρεών νομικών προσώπων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F4B0F">
              <w:rPr>
                <w:rFonts w:ascii="Arial" w:eastAsia="Times New Roman" w:hAnsi="Arial" w:cs="Arial"/>
                <w:lang w:eastAsia="el-GR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6272C3">
              <w:rPr>
                <w:rFonts w:ascii="Arial" w:eastAsia="Times New Roman" w:hAnsi="Arial" w:cs="Arial"/>
                <w:lang w:eastAsia="el-GR"/>
              </w:rPr>
              <w:t>Διορισμός ως Εκκαθαριστής σε Εκούσιες Εκκαθαρίσεις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B0F">
              <w:rPr>
                <w:rFonts w:ascii="Arial" w:eastAsia="Times New Roman" w:hAnsi="Arial" w:cs="Arial"/>
                <w:color w:val="000000"/>
                <w:lang w:eastAsia="el-GR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272C3">
              <w:rPr>
                <w:rFonts w:ascii="Arial" w:eastAsia="Times New Roman" w:hAnsi="Arial" w:cs="Arial"/>
                <w:color w:val="000000"/>
                <w:lang w:eastAsia="el-GR"/>
              </w:rPr>
              <w:t>Διορισμός ως Παραλήπτης και Διαχειριστής σύμφωνα με τον περί Εταιρειών Νόμο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1F4B0F" w:rsidRPr="006272C3" w:rsidTr="00B57EE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F4B0F" w:rsidRPr="001F4B0F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1F4B0F">
              <w:rPr>
                <w:rFonts w:ascii="Arial" w:eastAsia="Times New Roman" w:hAnsi="Arial" w:cs="Arial"/>
                <w:color w:val="000000"/>
                <w:lang w:eastAsia="el-GR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6272C3">
              <w:rPr>
                <w:rFonts w:ascii="Arial" w:eastAsia="Times New Roman" w:hAnsi="Arial" w:cs="Arial"/>
                <w:color w:val="000000"/>
                <w:lang w:eastAsia="el-GR"/>
              </w:rPr>
              <w:t>Διορισμός ως Προσωρινός Παραλήπτης ή Προσωρινός Εκκαθαριστής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0F" w:rsidRPr="006272C3" w:rsidRDefault="001F4B0F" w:rsidP="001F4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</w:tbl>
    <w:p w:rsidR="00B57EED" w:rsidRDefault="00B57EED" w:rsidP="001F4B0F">
      <w:pPr>
        <w:pStyle w:val="NoSpacing"/>
        <w:rPr>
          <w:rFonts w:ascii="Arial" w:hAnsi="Arial" w:cs="Arial"/>
          <w:b/>
          <w:szCs w:val="24"/>
        </w:rPr>
      </w:pPr>
    </w:p>
    <w:p w:rsidR="00B726CD" w:rsidRPr="00B57EED" w:rsidRDefault="001F4B0F" w:rsidP="001F4B0F">
      <w:pPr>
        <w:pStyle w:val="NoSpacing"/>
        <w:rPr>
          <w:rFonts w:ascii="Arial" w:hAnsi="Arial" w:cs="Arial"/>
          <w:b/>
          <w:szCs w:val="24"/>
          <w:u w:val="single"/>
        </w:rPr>
      </w:pPr>
      <w:r w:rsidRPr="00B57EED">
        <w:rPr>
          <w:rFonts w:ascii="Arial" w:hAnsi="Arial" w:cs="Arial"/>
          <w:b/>
          <w:szCs w:val="24"/>
        </w:rPr>
        <w:t>(β)</w:t>
      </w:r>
      <w:r w:rsidRPr="00B57EED">
        <w:rPr>
          <w:rFonts w:ascii="Arial" w:hAnsi="Arial" w:cs="Arial"/>
          <w:b/>
          <w:szCs w:val="24"/>
        </w:rPr>
        <w:tab/>
      </w:r>
      <w:r w:rsidRPr="00B57EED">
        <w:rPr>
          <w:rFonts w:ascii="Arial" w:hAnsi="Arial" w:cs="Arial"/>
          <w:b/>
          <w:szCs w:val="24"/>
          <w:u w:val="single"/>
        </w:rPr>
        <w:t>Κώδικας Δεοντολογίας</w:t>
      </w:r>
    </w:p>
    <w:p w:rsidR="00C779D2" w:rsidRDefault="00C779D2" w:rsidP="001F4B0F">
      <w:pPr>
        <w:pStyle w:val="NoSpacing"/>
        <w:rPr>
          <w:rFonts w:ascii="Arial" w:hAnsi="Arial" w:cs="Arial"/>
          <w:szCs w:val="24"/>
          <w:u w:val="single"/>
        </w:rPr>
      </w:pPr>
    </w:p>
    <w:p w:rsidR="00C779D2" w:rsidRDefault="00B57EED" w:rsidP="00B57EED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Θα τηρώ και θα εφαρμόζω τον Κώδικα Δεοντολογίας του </w:t>
      </w:r>
      <w:r w:rsidR="00EA6C70">
        <w:rPr>
          <w:rFonts w:ascii="Arial" w:hAnsi="Arial" w:cs="Arial"/>
          <w:szCs w:val="24"/>
        </w:rPr>
        <w:t>Π.Δ.Σ</w:t>
      </w:r>
      <w:r>
        <w:rPr>
          <w:rFonts w:ascii="Arial" w:hAnsi="Arial" w:cs="Arial"/>
          <w:szCs w:val="24"/>
        </w:rPr>
        <w:t xml:space="preserve"> καθώς και τον Κώδικα Δεοντολογίας που εκδίδει η Υπηρεσία Αφερεγγυότητας, όπως αυτοί ήθελε να τροποποιούνται από καιρό σε καιρό. </w:t>
      </w:r>
    </w:p>
    <w:p w:rsidR="00B57EED" w:rsidRDefault="00B57EED" w:rsidP="00B57EED">
      <w:pPr>
        <w:pStyle w:val="NoSpacing"/>
        <w:jc w:val="both"/>
        <w:rPr>
          <w:rFonts w:ascii="Arial" w:hAnsi="Arial" w:cs="Arial"/>
          <w:szCs w:val="24"/>
        </w:rPr>
      </w:pPr>
    </w:p>
    <w:p w:rsidR="00B57EED" w:rsidRDefault="00B57EED" w:rsidP="00B57EED">
      <w:pPr>
        <w:pStyle w:val="NoSpacing"/>
        <w:jc w:val="both"/>
        <w:rPr>
          <w:rFonts w:ascii="Arial" w:hAnsi="Arial" w:cs="Arial"/>
          <w:szCs w:val="24"/>
        </w:rPr>
      </w:pPr>
    </w:p>
    <w:p w:rsidR="00B57EED" w:rsidRDefault="00B57EED" w:rsidP="00B57EED">
      <w:pPr>
        <w:pStyle w:val="NoSpacing"/>
        <w:jc w:val="both"/>
        <w:rPr>
          <w:rFonts w:ascii="Arial" w:hAnsi="Arial" w:cs="Arial"/>
          <w:szCs w:val="24"/>
        </w:rPr>
      </w:pPr>
    </w:p>
    <w:p w:rsidR="00B57EED" w:rsidRDefault="00B57EED" w:rsidP="00B57EED">
      <w:pPr>
        <w:pStyle w:val="NoSpacing"/>
        <w:jc w:val="both"/>
        <w:rPr>
          <w:rFonts w:ascii="Arial" w:hAnsi="Arial" w:cs="Arial"/>
          <w:szCs w:val="24"/>
        </w:rPr>
      </w:pPr>
    </w:p>
    <w:p w:rsidR="00B57EED" w:rsidRDefault="00B57EED" w:rsidP="00B57EED">
      <w:pPr>
        <w:pStyle w:val="NoSpacing"/>
        <w:jc w:val="both"/>
        <w:rPr>
          <w:rFonts w:ascii="Arial" w:hAnsi="Arial" w:cs="Arial"/>
          <w:szCs w:val="24"/>
        </w:rPr>
      </w:pPr>
    </w:p>
    <w:p w:rsidR="00B57EED" w:rsidRDefault="00B57EED" w:rsidP="00B57EED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…………………..…………….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</w:t>
      </w:r>
    </w:p>
    <w:p w:rsidR="00B57EED" w:rsidRDefault="00B57EED" w:rsidP="00B57EED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Ονοματεπώνυμο </w:t>
      </w:r>
      <w:proofErr w:type="spellStart"/>
      <w:r>
        <w:rPr>
          <w:rFonts w:ascii="Arial" w:hAnsi="Arial" w:cs="Arial"/>
          <w:szCs w:val="24"/>
        </w:rPr>
        <w:t>αιτητή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Ημερομηνία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Υπογραφή</w:t>
      </w:r>
    </w:p>
    <w:sectPr w:rsidR="00B57EED" w:rsidSect="00B57EED">
      <w:headerReference w:type="default" r:id="rId6"/>
      <w:pgSz w:w="11906" w:h="16838"/>
      <w:pgMar w:top="993" w:right="15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AEB" w:rsidRDefault="009E7AEB" w:rsidP="00627A24">
      <w:pPr>
        <w:spacing w:after="0" w:line="240" w:lineRule="auto"/>
      </w:pPr>
      <w:r>
        <w:separator/>
      </w:r>
    </w:p>
  </w:endnote>
  <w:endnote w:type="continuationSeparator" w:id="0">
    <w:p w:rsidR="009E7AEB" w:rsidRDefault="009E7AEB" w:rsidP="006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AEB" w:rsidRDefault="009E7AEB" w:rsidP="00627A24">
      <w:pPr>
        <w:spacing w:after="0" w:line="240" w:lineRule="auto"/>
      </w:pPr>
      <w:r>
        <w:separator/>
      </w:r>
    </w:p>
  </w:footnote>
  <w:footnote w:type="continuationSeparator" w:id="0">
    <w:p w:rsidR="009E7AEB" w:rsidRDefault="009E7AEB" w:rsidP="006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A24" w:rsidRDefault="00627A24">
    <w:pPr>
      <w:pStyle w:val="Header"/>
    </w:pPr>
    <w:r w:rsidRPr="00E148A4"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B110FA4">
          <wp:simplePos x="0" y="0"/>
          <wp:positionH relativeFrom="column">
            <wp:posOffset>-542925</wp:posOffset>
          </wp:positionH>
          <wp:positionV relativeFrom="paragraph">
            <wp:posOffset>-216535</wp:posOffset>
          </wp:positionV>
          <wp:extent cx="2743200" cy="526415"/>
          <wp:effectExtent l="0" t="0" r="0" b="6985"/>
          <wp:wrapThrough wrapText="bothSides">
            <wp:wrapPolygon edited="0">
              <wp:start x="1650" y="0"/>
              <wp:lineTo x="900" y="3908"/>
              <wp:lineTo x="0" y="10943"/>
              <wp:lineTo x="0" y="17978"/>
              <wp:lineTo x="1500" y="21105"/>
              <wp:lineTo x="3900" y="21105"/>
              <wp:lineTo x="5850" y="21105"/>
              <wp:lineTo x="17100" y="14070"/>
              <wp:lineTo x="21450" y="10162"/>
              <wp:lineTo x="21300" y="6253"/>
              <wp:lineTo x="3900" y="0"/>
              <wp:lineTo x="1650" y="0"/>
            </wp:wrapPolygon>
          </wp:wrapThrough>
          <wp:docPr id="1" name="Picture 1" descr="Cyprus Bar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Bar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3"/>
    <w:rsid w:val="00053091"/>
    <w:rsid w:val="001F4B0F"/>
    <w:rsid w:val="006272C3"/>
    <w:rsid w:val="00627A24"/>
    <w:rsid w:val="006659B3"/>
    <w:rsid w:val="00822840"/>
    <w:rsid w:val="009E7AEB"/>
    <w:rsid w:val="00B57EED"/>
    <w:rsid w:val="00B726CD"/>
    <w:rsid w:val="00C779D2"/>
    <w:rsid w:val="00E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C5CAA-EE02-433D-AA8D-6A965C90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2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7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24"/>
  </w:style>
  <w:style w:type="paragraph" w:styleId="Footer">
    <w:name w:val="footer"/>
    <w:basedOn w:val="Normal"/>
    <w:link w:val="FooterChar"/>
    <w:uiPriority w:val="99"/>
    <w:unhideWhenUsed/>
    <w:rsid w:val="00627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Iordanou</dc:creator>
  <cp:keywords/>
  <dc:description/>
  <cp:lastModifiedBy>Nicoletta Cybar1</cp:lastModifiedBy>
  <cp:revision>4</cp:revision>
  <cp:lastPrinted>2018-05-30T09:58:00Z</cp:lastPrinted>
  <dcterms:created xsi:type="dcterms:W3CDTF">2018-05-30T09:53:00Z</dcterms:created>
  <dcterms:modified xsi:type="dcterms:W3CDTF">2018-05-30T10:33:00Z</dcterms:modified>
</cp:coreProperties>
</file>